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2E5" w:rsidRPr="00B6019B" w:rsidRDefault="00D31BE3" w:rsidP="00B6019B">
      <w:pPr>
        <w:spacing w:after="0" w:line="240" w:lineRule="auto"/>
        <w:ind w:left="3402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AUTÓGRAFO</w:t>
      </w:r>
      <w:r w:rsidR="00D442E5" w:rsidRPr="00B6019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DE LEI Nº</w:t>
      </w:r>
      <w:r w:rsidR="009060A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51</w:t>
      </w:r>
      <w:r w:rsidR="009060A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/</w:t>
      </w:r>
      <w:r w:rsidR="00685D81" w:rsidRPr="00B6019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2018</w:t>
      </w:r>
    </w:p>
    <w:p w:rsidR="00D442E5" w:rsidRPr="00B6019B" w:rsidRDefault="00D442E5" w:rsidP="00B6019B">
      <w:pPr>
        <w:spacing w:after="0" w:line="240" w:lineRule="auto"/>
        <w:ind w:left="3402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BC489E" w:rsidRPr="00B6019B" w:rsidRDefault="00BC489E" w:rsidP="00B6019B">
      <w:pPr>
        <w:spacing w:after="0" w:line="240" w:lineRule="auto"/>
        <w:ind w:left="3402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D442E5" w:rsidRPr="00E53342" w:rsidRDefault="00D31BE3" w:rsidP="00B6019B">
      <w:pPr>
        <w:spacing w:after="0" w:line="240" w:lineRule="auto"/>
        <w:ind w:left="3402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Data: 02</w:t>
      </w:r>
      <w:r w:rsidR="009060A7" w:rsidRPr="00E5334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de ju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l</w:t>
      </w:r>
      <w:r w:rsidR="009060A7" w:rsidRPr="00E5334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ho de 2018.</w:t>
      </w:r>
    </w:p>
    <w:p w:rsidR="00D442E5" w:rsidRDefault="00D442E5" w:rsidP="00B6019B">
      <w:pPr>
        <w:spacing w:after="0" w:line="240" w:lineRule="auto"/>
        <w:ind w:left="3402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D31BE3" w:rsidRPr="00E53342" w:rsidRDefault="00D31BE3" w:rsidP="00B6019B">
      <w:pPr>
        <w:spacing w:after="0" w:line="240" w:lineRule="auto"/>
        <w:ind w:left="3402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D442E5" w:rsidRDefault="00D442E5" w:rsidP="00B6019B">
      <w:pPr>
        <w:spacing w:after="0" w:line="240" w:lineRule="auto"/>
        <w:ind w:left="3402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E5334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Institui a </w:t>
      </w:r>
      <w:r w:rsidR="00685D81" w:rsidRPr="00E5334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“</w:t>
      </w:r>
      <w:r w:rsidRPr="00E5334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Semana Municipal do Ciclismo</w:t>
      </w:r>
      <w:r w:rsidR="00685D81" w:rsidRPr="00E5334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”</w:t>
      </w:r>
      <w:r w:rsidRPr="00E5334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r w:rsidR="009D119D" w:rsidRPr="00E5334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e inclui no </w:t>
      </w:r>
      <w:r w:rsidR="009060A7" w:rsidRPr="00E5334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C</w:t>
      </w:r>
      <w:r w:rsidR="009D119D" w:rsidRPr="00E5334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alendário </w:t>
      </w:r>
      <w:r w:rsidR="009060A7" w:rsidRPr="00E5334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O</w:t>
      </w:r>
      <w:r w:rsidR="009D119D" w:rsidRPr="00E5334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ficial de </w:t>
      </w:r>
      <w:r w:rsidR="009060A7" w:rsidRPr="00E5334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E</w:t>
      </w:r>
      <w:r w:rsidR="009D119D" w:rsidRPr="00E5334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ventos do </w:t>
      </w:r>
      <w:r w:rsidR="00BC5183" w:rsidRPr="00E5334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Município</w:t>
      </w:r>
      <w:r w:rsidRPr="00E5334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de Sorriso</w:t>
      </w:r>
      <w:r w:rsidR="00BC5183" w:rsidRPr="00E5334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-</w:t>
      </w:r>
      <w:r w:rsidR="003214E7" w:rsidRPr="00E5334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MT, e</w:t>
      </w:r>
      <w:r w:rsidRPr="00E5334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dá outras providências</w:t>
      </w:r>
      <w:r w:rsidR="00B059C4" w:rsidRPr="00E5334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.</w:t>
      </w:r>
    </w:p>
    <w:p w:rsidR="00D31BE3" w:rsidRDefault="00D31BE3" w:rsidP="00B6019B">
      <w:pPr>
        <w:spacing w:after="0" w:line="240" w:lineRule="auto"/>
        <w:ind w:left="3402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D31BE3" w:rsidRDefault="00D31BE3" w:rsidP="00B6019B">
      <w:pPr>
        <w:spacing w:after="0" w:line="240" w:lineRule="auto"/>
        <w:ind w:left="3402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D31BE3" w:rsidRPr="00D31BE3" w:rsidRDefault="00D31BE3" w:rsidP="00D31BE3">
      <w:pPr>
        <w:spacing w:after="0" w:line="240" w:lineRule="auto"/>
        <w:ind w:firstLine="34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BE3">
        <w:rPr>
          <w:rFonts w:ascii="Times New Roman" w:eastAsia="Times New Roman" w:hAnsi="Times New Roman" w:cs="Times New Roman"/>
          <w:sz w:val="24"/>
          <w:szCs w:val="24"/>
        </w:rPr>
        <w:t>O Excelentíssimo Senhor Mauricio Gomes, Presidente em Exercício da Câmara Municipal de Sorriso, Estado de Mato Grosso, faz saber que o Plenário aprovou o seguinte Projeto de Lei:</w:t>
      </w:r>
    </w:p>
    <w:p w:rsidR="00BC489E" w:rsidRDefault="00BC489E" w:rsidP="00B6019B">
      <w:pPr>
        <w:tabs>
          <w:tab w:val="left" w:pos="0"/>
        </w:tabs>
        <w:spacing w:after="0" w:line="240" w:lineRule="auto"/>
        <w:ind w:firstLine="1418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D31BE3" w:rsidRPr="00B6019B" w:rsidRDefault="00D31BE3" w:rsidP="00B6019B">
      <w:pPr>
        <w:tabs>
          <w:tab w:val="left" w:pos="0"/>
        </w:tabs>
        <w:spacing w:after="0" w:line="240" w:lineRule="auto"/>
        <w:ind w:firstLine="1418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D442E5" w:rsidRPr="00B6019B" w:rsidRDefault="00D442E5" w:rsidP="00B6019B">
      <w:pPr>
        <w:tabs>
          <w:tab w:val="left" w:pos="0"/>
        </w:tabs>
        <w:spacing w:after="0" w:line="240" w:lineRule="auto"/>
        <w:ind w:firstLine="1418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6019B">
        <w:rPr>
          <w:rFonts w:ascii="Times New Roman" w:eastAsia="Times New Roman" w:hAnsi="Times New Roman" w:cs="Times New Roman"/>
          <w:b/>
          <w:sz w:val="24"/>
          <w:szCs w:val="24"/>
        </w:rPr>
        <w:t xml:space="preserve">Art. 1º </w:t>
      </w:r>
      <w:r w:rsidRPr="00B6019B">
        <w:rPr>
          <w:rFonts w:ascii="Times New Roman" w:eastAsia="Times New Roman" w:hAnsi="Times New Roman" w:cs="Times New Roman"/>
          <w:sz w:val="24"/>
          <w:szCs w:val="24"/>
        </w:rPr>
        <w:t>Fica instituída, no âmbito do Município de Sorriso, Estado de Mato Grosso a</w:t>
      </w:r>
      <w:r w:rsidR="00685D81" w:rsidRPr="00B601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F3C05" w:rsidRPr="00B6019B"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B6019B">
        <w:rPr>
          <w:rFonts w:ascii="Times New Roman" w:eastAsia="Times New Roman" w:hAnsi="Times New Roman" w:cs="Times New Roman"/>
          <w:sz w:val="24"/>
          <w:szCs w:val="24"/>
        </w:rPr>
        <w:t>Semana Municipal do Ciclismo”, a ser realizada, anualmente, na semana em que se comemora o Dia Municipal do Ciclista, celebrado em 19 de agosto.</w:t>
      </w:r>
    </w:p>
    <w:p w:rsidR="005D0157" w:rsidRPr="00B6019B" w:rsidRDefault="005D0157" w:rsidP="00B6019B">
      <w:pPr>
        <w:tabs>
          <w:tab w:val="left" w:pos="0"/>
        </w:tabs>
        <w:spacing w:after="0" w:line="240" w:lineRule="auto"/>
        <w:ind w:firstLine="1418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0157" w:rsidRPr="00B6019B" w:rsidRDefault="005D0157" w:rsidP="00B6019B">
      <w:pPr>
        <w:tabs>
          <w:tab w:val="left" w:pos="0"/>
        </w:tabs>
        <w:spacing w:after="0" w:line="240" w:lineRule="auto"/>
        <w:ind w:firstLine="1418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6019B">
        <w:rPr>
          <w:rFonts w:ascii="Times New Roman" w:eastAsia="Times New Roman" w:hAnsi="Times New Roman" w:cs="Times New Roman"/>
          <w:b/>
          <w:sz w:val="24"/>
          <w:szCs w:val="24"/>
        </w:rPr>
        <w:t xml:space="preserve">Parágrafo único. </w:t>
      </w:r>
      <w:r w:rsidRPr="00B6019B">
        <w:rPr>
          <w:rFonts w:ascii="Times New Roman" w:eastAsia="Times New Roman" w:hAnsi="Times New Roman" w:cs="Times New Roman"/>
          <w:sz w:val="24"/>
          <w:szCs w:val="24"/>
        </w:rPr>
        <w:t>A Semana Municipal de Ciclismo será incluída no calendário oficial de eventos do município de Sorriso.</w:t>
      </w:r>
    </w:p>
    <w:p w:rsidR="005D0157" w:rsidRPr="00B6019B" w:rsidRDefault="005D0157" w:rsidP="00B6019B">
      <w:pPr>
        <w:tabs>
          <w:tab w:val="left" w:pos="0"/>
        </w:tabs>
        <w:spacing w:after="0" w:line="240" w:lineRule="auto"/>
        <w:ind w:firstLine="1418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42E5" w:rsidRPr="00B6019B" w:rsidRDefault="00D442E5" w:rsidP="00B6019B">
      <w:pPr>
        <w:tabs>
          <w:tab w:val="left" w:pos="0"/>
        </w:tabs>
        <w:spacing w:after="0" w:line="240" w:lineRule="auto"/>
        <w:ind w:firstLine="1418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6019B">
        <w:rPr>
          <w:rFonts w:ascii="Times New Roman" w:eastAsia="Times New Roman" w:hAnsi="Times New Roman" w:cs="Times New Roman"/>
          <w:b/>
          <w:sz w:val="24"/>
          <w:szCs w:val="24"/>
        </w:rPr>
        <w:t xml:space="preserve">Art. 2º </w:t>
      </w:r>
      <w:r w:rsidRPr="00B6019B">
        <w:rPr>
          <w:rFonts w:ascii="Times New Roman" w:eastAsia="Times New Roman" w:hAnsi="Times New Roman" w:cs="Times New Roman"/>
          <w:sz w:val="24"/>
          <w:szCs w:val="24"/>
        </w:rPr>
        <w:t>A Semana Municipal do Ciclismo tem por objetivo orientar a população acerca dos benefícios trazidos pela prática do ciclismo, bem como promover campanhas e eventos incentivando o uso da bicicleta.</w:t>
      </w:r>
    </w:p>
    <w:p w:rsidR="008A33B1" w:rsidRPr="00B6019B" w:rsidRDefault="008A33B1" w:rsidP="00B6019B">
      <w:pPr>
        <w:tabs>
          <w:tab w:val="left" w:pos="0"/>
        </w:tabs>
        <w:spacing w:after="0" w:line="240" w:lineRule="auto"/>
        <w:ind w:firstLine="1418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42E5" w:rsidRPr="00B6019B" w:rsidRDefault="00D442E5" w:rsidP="00B6019B">
      <w:pPr>
        <w:tabs>
          <w:tab w:val="left" w:pos="0"/>
        </w:tabs>
        <w:spacing w:after="0" w:line="240" w:lineRule="auto"/>
        <w:ind w:firstLine="1418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6019B">
        <w:rPr>
          <w:rFonts w:ascii="Times New Roman" w:eastAsia="Times New Roman" w:hAnsi="Times New Roman" w:cs="Times New Roman"/>
          <w:b/>
          <w:sz w:val="24"/>
          <w:szCs w:val="24"/>
        </w:rPr>
        <w:t xml:space="preserve">Art. 3º </w:t>
      </w:r>
      <w:r w:rsidRPr="00B6019B">
        <w:rPr>
          <w:rFonts w:ascii="Times New Roman" w:eastAsia="Times New Roman" w:hAnsi="Times New Roman" w:cs="Times New Roman"/>
          <w:sz w:val="24"/>
          <w:szCs w:val="24"/>
        </w:rPr>
        <w:t>Na semana de que trata essa lei, o Poder Executivo poderá promover campanhas publicitárias de educação e conscientização, através de políticas públicas que levem a massificação do uso da bicicleta em beneficio do trânsito, do meio ambiente e da saúde pública.</w:t>
      </w:r>
    </w:p>
    <w:p w:rsidR="008A33B1" w:rsidRPr="00B6019B" w:rsidRDefault="008A33B1" w:rsidP="00B6019B">
      <w:pPr>
        <w:tabs>
          <w:tab w:val="left" w:pos="0"/>
        </w:tabs>
        <w:spacing w:after="0" w:line="240" w:lineRule="auto"/>
        <w:ind w:firstLine="1418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F3C05" w:rsidRPr="00B6019B" w:rsidRDefault="007F3C05" w:rsidP="00B6019B">
      <w:pPr>
        <w:tabs>
          <w:tab w:val="left" w:pos="0"/>
        </w:tabs>
        <w:spacing w:after="0" w:line="240" w:lineRule="auto"/>
        <w:ind w:firstLine="1418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6019B">
        <w:rPr>
          <w:rFonts w:ascii="Times New Roman" w:eastAsia="Times New Roman" w:hAnsi="Times New Roman" w:cs="Times New Roman"/>
          <w:b/>
          <w:sz w:val="24"/>
          <w:szCs w:val="24"/>
        </w:rPr>
        <w:t xml:space="preserve">Art. </w:t>
      </w:r>
      <w:r w:rsidR="005D0157" w:rsidRPr="00B6019B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B6019B">
        <w:rPr>
          <w:rFonts w:ascii="Times New Roman" w:eastAsia="Times New Roman" w:hAnsi="Times New Roman" w:cs="Times New Roman"/>
          <w:b/>
          <w:sz w:val="24"/>
          <w:szCs w:val="24"/>
        </w:rPr>
        <w:t xml:space="preserve">º </w:t>
      </w:r>
      <w:r w:rsidRPr="00B6019B">
        <w:rPr>
          <w:rFonts w:ascii="Times New Roman" w:eastAsia="Times New Roman" w:hAnsi="Times New Roman" w:cs="Times New Roman"/>
          <w:sz w:val="24"/>
          <w:szCs w:val="24"/>
        </w:rPr>
        <w:t>Na Semana que trata esta lei, o Poder Executivo envidará esforços no sentido de articular, mobilizar e sensibilizar a sociedade civil, através de políticas públicas que incentivem a massificação do uso da bicicleta em benefício do trânsito, do meio ambiente e da saúde pública, tais como:</w:t>
      </w:r>
    </w:p>
    <w:p w:rsidR="007F3C05" w:rsidRPr="00B6019B" w:rsidRDefault="007F3C05" w:rsidP="00B6019B">
      <w:pPr>
        <w:tabs>
          <w:tab w:val="left" w:pos="0"/>
        </w:tabs>
        <w:spacing w:after="0" w:line="240" w:lineRule="auto"/>
        <w:ind w:firstLine="1418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F3C05" w:rsidRPr="00B6019B" w:rsidRDefault="007F3C05" w:rsidP="00B6019B">
      <w:pPr>
        <w:tabs>
          <w:tab w:val="left" w:pos="0"/>
        </w:tabs>
        <w:spacing w:after="0" w:line="240" w:lineRule="auto"/>
        <w:ind w:firstLine="1418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6019B">
        <w:rPr>
          <w:rFonts w:ascii="Times New Roman" w:eastAsia="Times New Roman" w:hAnsi="Times New Roman" w:cs="Times New Roman"/>
          <w:sz w:val="24"/>
          <w:szCs w:val="24"/>
        </w:rPr>
        <w:t>I – Promover ações educativas para a segurança dos ciclistas, especialmente quanto aos artigos 38, 58, 170, 201 e 220 do Código de Trânsito Brasileiro;</w:t>
      </w:r>
    </w:p>
    <w:p w:rsidR="007F3C05" w:rsidRPr="00B6019B" w:rsidRDefault="007F3C05" w:rsidP="00B6019B">
      <w:pPr>
        <w:tabs>
          <w:tab w:val="left" w:pos="0"/>
        </w:tabs>
        <w:spacing w:after="0" w:line="240" w:lineRule="auto"/>
        <w:ind w:firstLine="1418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F3C05" w:rsidRPr="00B6019B" w:rsidRDefault="007F3C05" w:rsidP="00B6019B">
      <w:pPr>
        <w:tabs>
          <w:tab w:val="left" w:pos="0"/>
        </w:tabs>
        <w:spacing w:after="0" w:line="240" w:lineRule="auto"/>
        <w:ind w:firstLine="1418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6019B">
        <w:rPr>
          <w:rFonts w:ascii="Times New Roman" w:eastAsia="Times New Roman" w:hAnsi="Times New Roman" w:cs="Times New Roman"/>
          <w:sz w:val="24"/>
          <w:szCs w:val="24"/>
        </w:rPr>
        <w:t>II - Estabelecer parcerias com os grupos organizados de ciclistas para ações integradas de incentivo e informação à população acerca dos benefícios da prática do ciclismo;</w:t>
      </w:r>
    </w:p>
    <w:p w:rsidR="005D0157" w:rsidRPr="00B6019B" w:rsidRDefault="005D0157" w:rsidP="00B6019B">
      <w:pPr>
        <w:tabs>
          <w:tab w:val="left" w:pos="0"/>
        </w:tabs>
        <w:spacing w:after="0" w:line="240" w:lineRule="auto"/>
        <w:ind w:firstLine="1418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F3C05" w:rsidRPr="00B6019B" w:rsidRDefault="007F3C05" w:rsidP="00B6019B">
      <w:pPr>
        <w:tabs>
          <w:tab w:val="left" w:pos="0"/>
        </w:tabs>
        <w:spacing w:after="0" w:line="240" w:lineRule="auto"/>
        <w:ind w:firstLine="1418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6019B">
        <w:rPr>
          <w:rFonts w:ascii="Times New Roman" w:eastAsia="Times New Roman" w:hAnsi="Times New Roman" w:cs="Times New Roman"/>
          <w:sz w:val="24"/>
          <w:szCs w:val="24"/>
        </w:rPr>
        <w:t>III – Desenvolver materiais informativos específicos da Semana Municipal do Ciclismo para distribuição em ações educativas na cidade sobre os temas de mobilidade urbana sustentável e segurança no trânsito.</w:t>
      </w:r>
    </w:p>
    <w:p w:rsidR="00E53342" w:rsidRDefault="00E53342" w:rsidP="00B6019B">
      <w:pPr>
        <w:tabs>
          <w:tab w:val="left" w:pos="0"/>
        </w:tabs>
        <w:spacing w:after="0" w:line="240" w:lineRule="auto"/>
        <w:ind w:firstLine="1418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42E5" w:rsidRPr="00B6019B" w:rsidRDefault="00D442E5" w:rsidP="00B6019B">
      <w:pPr>
        <w:tabs>
          <w:tab w:val="left" w:pos="0"/>
        </w:tabs>
        <w:spacing w:after="0" w:line="240" w:lineRule="auto"/>
        <w:ind w:firstLine="1418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6019B">
        <w:rPr>
          <w:rFonts w:ascii="Times New Roman" w:eastAsia="Times New Roman" w:hAnsi="Times New Roman" w:cs="Times New Roman"/>
          <w:b/>
          <w:sz w:val="24"/>
          <w:szCs w:val="24"/>
        </w:rPr>
        <w:t xml:space="preserve">Art. </w:t>
      </w:r>
      <w:r w:rsidR="005D0157" w:rsidRPr="00B6019B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B6019B">
        <w:rPr>
          <w:rFonts w:ascii="Times New Roman" w:eastAsia="Times New Roman" w:hAnsi="Times New Roman" w:cs="Times New Roman"/>
          <w:b/>
          <w:sz w:val="24"/>
          <w:szCs w:val="24"/>
        </w:rPr>
        <w:t xml:space="preserve">º </w:t>
      </w:r>
      <w:r w:rsidR="00546914" w:rsidRPr="00D31BE3">
        <w:rPr>
          <w:rFonts w:ascii="Times New Roman" w:eastAsia="Times New Roman" w:hAnsi="Times New Roman" w:cs="Times New Roman"/>
          <w:sz w:val="24"/>
          <w:szCs w:val="24"/>
        </w:rPr>
        <w:t>São objetivos desta semana, entre outros:</w:t>
      </w:r>
    </w:p>
    <w:p w:rsidR="008A33B1" w:rsidRPr="00B6019B" w:rsidRDefault="008A33B1" w:rsidP="00B6019B">
      <w:pPr>
        <w:tabs>
          <w:tab w:val="left" w:pos="0"/>
        </w:tabs>
        <w:spacing w:after="0" w:line="240" w:lineRule="auto"/>
        <w:ind w:firstLine="1418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546914" w:rsidRPr="00B6019B" w:rsidRDefault="00685D81" w:rsidP="00B6019B">
      <w:pPr>
        <w:tabs>
          <w:tab w:val="left" w:pos="0"/>
        </w:tabs>
        <w:spacing w:after="0" w:line="240" w:lineRule="auto"/>
        <w:ind w:firstLine="1418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6019B">
        <w:rPr>
          <w:rFonts w:ascii="Times New Roman" w:eastAsia="Times New Roman" w:hAnsi="Times New Roman" w:cs="Times New Roman"/>
          <w:sz w:val="24"/>
          <w:szCs w:val="24"/>
        </w:rPr>
        <w:t>I -</w:t>
      </w:r>
      <w:r w:rsidR="00546914" w:rsidRPr="00B601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33B1" w:rsidRPr="00B6019B">
        <w:rPr>
          <w:rFonts w:ascii="Times New Roman" w:eastAsia="Times New Roman" w:hAnsi="Times New Roman" w:cs="Times New Roman"/>
          <w:sz w:val="24"/>
          <w:szCs w:val="24"/>
        </w:rPr>
        <w:t>D</w:t>
      </w:r>
      <w:r w:rsidR="00546914" w:rsidRPr="00B6019B">
        <w:rPr>
          <w:rFonts w:ascii="Times New Roman" w:eastAsia="Times New Roman" w:hAnsi="Times New Roman" w:cs="Times New Roman"/>
          <w:sz w:val="24"/>
          <w:szCs w:val="24"/>
        </w:rPr>
        <w:t>ifundir uso da bicicleta, tanto na forma de exercício físico, quanto como meio de transporte;</w:t>
      </w:r>
    </w:p>
    <w:p w:rsidR="00546914" w:rsidRPr="00B6019B" w:rsidRDefault="00685D81" w:rsidP="00B6019B">
      <w:pPr>
        <w:tabs>
          <w:tab w:val="left" w:pos="0"/>
        </w:tabs>
        <w:spacing w:after="0" w:line="240" w:lineRule="auto"/>
        <w:ind w:firstLine="1418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6019B">
        <w:rPr>
          <w:rFonts w:ascii="Times New Roman" w:eastAsia="Times New Roman" w:hAnsi="Times New Roman" w:cs="Times New Roman"/>
          <w:sz w:val="24"/>
          <w:szCs w:val="24"/>
        </w:rPr>
        <w:t>II –</w:t>
      </w:r>
      <w:r w:rsidR="00546914" w:rsidRPr="00B6019B">
        <w:rPr>
          <w:rFonts w:ascii="Times New Roman" w:eastAsia="Times New Roman" w:hAnsi="Times New Roman" w:cs="Times New Roman"/>
          <w:sz w:val="24"/>
          <w:szCs w:val="24"/>
        </w:rPr>
        <w:t xml:space="preserve"> Promover conscientização da importância do ciclismo e da prática de esportes como instrumentos de qualidade de vida;</w:t>
      </w:r>
    </w:p>
    <w:p w:rsidR="008A33B1" w:rsidRPr="00B6019B" w:rsidRDefault="008A33B1" w:rsidP="00B6019B">
      <w:pPr>
        <w:tabs>
          <w:tab w:val="left" w:pos="0"/>
        </w:tabs>
        <w:spacing w:after="0" w:line="240" w:lineRule="auto"/>
        <w:ind w:firstLine="1418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546914" w:rsidRPr="00B6019B" w:rsidRDefault="00546914" w:rsidP="00B6019B">
      <w:pPr>
        <w:tabs>
          <w:tab w:val="left" w:pos="0"/>
        </w:tabs>
        <w:spacing w:after="0" w:line="240" w:lineRule="auto"/>
        <w:ind w:firstLine="1418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6019B">
        <w:rPr>
          <w:rFonts w:ascii="Times New Roman" w:eastAsia="Times New Roman" w:hAnsi="Times New Roman" w:cs="Times New Roman"/>
          <w:sz w:val="24"/>
          <w:szCs w:val="24"/>
        </w:rPr>
        <w:t>III - Buscar soluções para viabilização de vias exclusivas para os ciclistas, trazendo assim melhorias para o trânsito;</w:t>
      </w:r>
    </w:p>
    <w:p w:rsidR="008A33B1" w:rsidRPr="00B6019B" w:rsidRDefault="008A33B1" w:rsidP="00B6019B">
      <w:pPr>
        <w:tabs>
          <w:tab w:val="left" w:pos="0"/>
        </w:tabs>
        <w:spacing w:after="0" w:line="240" w:lineRule="auto"/>
        <w:ind w:firstLine="1418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546914" w:rsidRPr="00B6019B" w:rsidRDefault="00685D81" w:rsidP="00B6019B">
      <w:pPr>
        <w:tabs>
          <w:tab w:val="left" w:pos="0"/>
        </w:tabs>
        <w:spacing w:after="0" w:line="240" w:lineRule="auto"/>
        <w:ind w:firstLine="1418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6019B">
        <w:rPr>
          <w:rFonts w:ascii="Times New Roman" w:eastAsia="Times New Roman" w:hAnsi="Times New Roman" w:cs="Times New Roman"/>
          <w:sz w:val="24"/>
          <w:szCs w:val="24"/>
        </w:rPr>
        <w:t>IV -</w:t>
      </w:r>
      <w:r w:rsidR="00546914" w:rsidRPr="00B6019B">
        <w:rPr>
          <w:rFonts w:ascii="Times New Roman" w:eastAsia="Times New Roman" w:hAnsi="Times New Roman" w:cs="Times New Roman"/>
          <w:sz w:val="24"/>
          <w:szCs w:val="24"/>
        </w:rPr>
        <w:t xml:space="preserve"> Desenvolver mútuo respeito entre ciclistas, motoristas e pedestres.</w:t>
      </w:r>
    </w:p>
    <w:p w:rsidR="008A33B1" w:rsidRPr="00B6019B" w:rsidRDefault="008A33B1" w:rsidP="00B6019B">
      <w:pPr>
        <w:tabs>
          <w:tab w:val="left" w:pos="0"/>
        </w:tabs>
        <w:spacing w:after="0" w:line="240" w:lineRule="auto"/>
        <w:ind w:firstLine="1418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46914" w:rsidRPr="00B6019B" w:rsidRDefault="00546914" w:rsidP="00B6019B">
      <w:pPr>
        <w:tabs>
          <w:tab w:val="left" w:pos="0"/>
        </w:tabs>
        <w:spacing w:after="0" w:line="240" w:lineRule="auto"/>
        <w:ind w:firstLine="1418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6019B">
        <w:rPr>
          <w:rFonts w:ascii="Times New Roman" w:eastAsia="Times New Roman" w:hAnsi="Times New Roman" w:cs="Times New Roman"/>
          <w:b/>
          <w:sz w:val="24"/>
          <w:szCs w:val="24"/>
        </w:rPr>
        <w:t xml:space="preserve">Art. </w:t>
      </w:r>
      <w:r w:rsidR="005D0157" w:rsidRPr="00B6019B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B6019B">
        <w:rPr>
          <w:rFonts w:ascii="Times New Roman" w:eastAsia="Times New Roman" w:hAnsi="Times New Roman" w:cs="Times New Roman"/>
          <w:b/>
          <w:sz w:val="24"/>
          <w:szCs w:val="24"/>
        </w:rPr>
        <w:t xml:space="preserve">º </w:t>
      </w:r>
      <w:r w:rsidR="005D0157" w:rsidRPr="00B6019B">
        <w:rPr>
          <w:rFonts w:ascii="Times New Roman" w:eastAsia="Times New Roman" w:hAnsi="Times New Roman" w:cs="Times New Roman"/>
          <w:sz w:val="24"/>
          <w:szCs w:val="24"/>
        </w:rPr>
        <w:t>Esta Lei poderá</w:t>
      </w:r>
      <w:r w:rsidR="005D0157" w:rsidRPr="00B6019B">
        <w:rPr>
          <w:rFonts w:ascii="Times New Roman" w:eastAsia="Times New Roman" w:hAnsi="Times New Roman" w:cs="Times New Roman"/>
          <w:b/>
          <w:sz w:val="24"/>
          <w:szCs w:val="24"/>
        </w:rPr>
        <w:t xml:space="preserve"> s</w:t>
      </w:r>
      <w:r w:rsidRPr="00B6019B">
        <w:rPr>
          <w:rFonts w:ascii="Times New Roman" w:eastAsia="Times New Roman" w:hAnsi="Times New Roman" w:cs="Times New Roman"/>
          <w:sz w:val="24"/>
          <w:szCs w:val="24"/>
        </w:rPr>
        <w:t>er regulamentad</w:t>
      </w:r>
      <w:r w:rsidR="00A9609B">
        <w:rPr>
          <w:rFonts w:ascii="Times New Roman" w:eastAsia="Times New Roman" w:hAnsi="Times New Roman" w:cs="Times New Roman"/>
          <w:sz w:val="24"/>
          <w:szCs w:val="24"/>
        </w:rPr>
        <w:t>a p</w:t>
      </w:r>
      <w:r w:rsidRPr="00B6019B"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 w:rsidR="00A9609B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6019B">
        <w:rPr>
          <w:rFonts w:ascii="Times New Roman" w:eastAsia="Times New Roman" w:hAnsi="Times New Roman" w:cs="Times New Roman"/>
          <w:sz w:val="24"/>
          <w:szCs w:val="24"/>
        </w:rPr>
        <w:t xml:space="preserve">ecreto do </w:t>
      </w:r>
      <w:r w:rsidR="00A9609B">
        <w:rPr>
          <w:rFonts w:ascii="Times New Roman" w:eastAsia="Times New Roman" w:hAnsi="Times New Roman" w:cs="Times New Roman"/>
          <w:sz w:val="24"/>
          <w:szCs w:val="24"/>
        </w:rPr>
        <w:t>Poder E</w:t>
      </w:r>
      <w:r w:rsidRPr="00B6019B">
        <w:rPr>
          <w:rFonts w:ascii="Times New Roman" w:eastAsia="Times New Roman" w:hAnsi="Times New Roman" w:cs="Times New Roman"/>
          <w:sz w:val="24"/>
          <w:szCs w:val="24"/>
        </w:rPr>
        <w:t>xecutivo no que couber.</w:t>
      </w:r>
    </w:p>
    <w:p w:rsidR="008A33B1" w:rsidRPr="00B6019B" w:rsidRDefault="008A33B1" w:rsidP="00B6019B">
      <w:pPr>
        <w:tabs>
          <w:tab w:val="left" w:pos="0"/>
        </w:tabs>
        <w:spacing w:after="0" w:line="240" w:lineRule="auto"/>
        <w:ind w:firstLine="1418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46914" w:rsidRPr="00B6019B" w:rsidRDefault="00546914" w:rsidP="00B6019B">
      <w:pPr>
        <w:tabs>
          <w:tab w:val="left" w:pos="0"/>
        </w:tabs>
        <w:spacing w:after="0" w:line="240" w:lineRule="auto"/>
        <w:ind w:firstLine="1418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6019B">
        <w:rPr>
          <w:rFonts w:ascii="Times New Roman" w:eastAsia="Times New Roman" w:hAnsi="Times New Roman" w:cs="Times New Roman"/>
          <w:b/>
          <w:sz w:val="24"/>
          <w:szCs w:val="24"/>
        </w:rPr>
        <w:t xml:space="preserve">Art. </w:t>
      </w:r>
      <w:r w:rsidR="005D0157" w:rsidRPr="00B6019B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B6019B">
        <w:rPr>
          <w:rFonts w:ascii="Times New Roman" w:eastAsia="Times New Roman" w:hAnsi="Times New Roman" w:cs="Times New Roman"/>
          <w:b/>
          <w:sz w:val="24"/>
          <w:szCs w:val="24"/>
        </w:rPr>
        <w:t xml:space="preserve">º </w:t>
      </w:r>
      <w:r w:rsidRPr="00B6019B">
        <w:rPr>
          <w:rFonts w:ascii="Times New Roman" w:eastAsia="Times New Roman" w:hAnsi="Times New Roman" w:cs="Times New Roman"/>
          <w:sz w:val="24"/>
          <w:szCs w:val="24"/>
        </w:rPr>
        <w:t>Esta lei entra em vigor na data de sua publicação.</w:t>
      </w:r>
    </w:p>
    <w:p w:rsidR="00546914" w:rsidRDefault="00546914" w:rsidP="00B6019B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D31BE3" w:rsidRPr="00B6019B" w:rsidRDefault="00D31BE3" w:rsidP="00B6019B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546914" w:rsidRPr="00B6019B" w:rsidRDefault="00685D81" w:rsidP="00B6019B">
      <w:pPr>
        <w:tabs>
          <w:tab w:val="left" w:pos="0"/>
        </w:tabs>
        <w:spacing w:after="0" w:line="240" w:lineRule="auto"/>
        <w:ind w:firstLine="1418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6019B">
        <w:rPr>
          <w:rFonts w:ascii="Times New Roman" w:eastAsia="Times New Roman" w:hAnsi="Times New Roman" w:cs="Times New Roman"/>
          <w:sz w:val="24"/>
          <w:szCs w:val="24"/>
        </w:rPr>
        <w:t xml:space="preserve">Câmara Municipal de Sorriso, Estado do Mato Grosso, </w:t>
      </w:r>
      <w:r w:rsidR="00D31BE3">
        <w:rPr>
          <w:rFonts w:ascii="Times New Roman" w:eastAsia="Times New Roman" w:hAnsi="Times New Roman" w:cs="Times New Roman"/>
          <w:sz w:val="24"/>
          <w:szCs w:val="24"/>
        </w:rPr>
        <w:t>em 02</w:t>
      </w:r>
      <w:r w:rsidRPr="00B6019B">
        <w:rPr>
          <w:rFonts w:ascii="Times New Roman" w:eastAsia="Times New Roman" w:hAnsi="Times New Roman" w:cs="Times New Roman"/>
          <w:sz w:val="24"/>
          <w:szCs w:val="24"/>
        </w:rPr>
        <w:t xml:space="preserve"> de ju</w:t>
      </w:r>
      <w:r w:rsidR="00D31BE3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B6019B">
        <w:rPr>
          <w:rFonts w:ascii="Times New Roman" w:eastAsia="Times New Roman" w:hAnsi="Times New Roman" w:cs="Times New Roman"/>
          <w:sz w:val="24"/>
          <w:szCs w:val="24"/>
        </w:rPr>
        <w:t>ho de 2018.</w:t>
      </w:r>
    </w:p>
    <w:p w:rsidR="00546914" w:rsidRDefault="00546914" w:rsidP="00B6019B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D31BE3" w:rsidRPr="00D31BE3" w:rsidRDefault="00D31BE3" w:rsidP="00D31B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31BE3" w:rsidRDefault="00D31BE3" w:rsidP="00D31B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31BE3" w:rsidRDefault="00D31BE3" w:rsidP="00D31B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31BE3" w:rsidRPr="00D31BE3" w:rsidRDefault="00D31BE3" w:rsidP="00D31B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31BE3" w:rsidRPr="00D31BE3" w:rsidRDefault="00D31BE3" w:rsidP="00D31B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31BE3">
        <w:rPr>
          <w:rFonts w:ascii="Times New Roman" w:eastAsia="Times New Roman" w:hAnsi="Times New Roman" w:cs="Times New Roman"/>
          <w:b/>
          <w:bCs/>
          <w:sz w:val="24"/>
          <w:szCs w:val="24"/>
        </w:rPr>
        <w:t>MAURICIO GOMES</w:t>
      </w:r>
    </w:p>
    <w:p w:rsidR="00D31BE3" w:rsidRPr="00D31BE3" w:rsidRDefault="00D31BE3" w:rsidP="00D31B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31BE3">
        <w:rPr>
          <w:rFonts w:ascii="Times New Roman" w:eastAsia="Times New Roman" w:hAnsi="Times New Roman" w:cs="Times New Roman"/>
          <w:bCs/>
          <w:sz w:val="24"/>
          <w:szCs w:val="24"/>
        </w:rPr>
        <w:t>Presidente em</w:t>
      </w:r>
      <w:bookmarkStart w:id="0" w:name="_GoBack"/>
      <w:bookmarkEnd w:id="0"/>
      <w:r w:rsidRPr="00D31BE3">
        <w:rPr>
          <w:rFonts w:ascii="Times New Roman" w:eastAsia="Times New Roman" w:hAnsi="Times New Roman" w:cs="Times New Roman"/>
          <w:bCs/>
          <w:sz w:val="24"/>
          <w:szCs w:val="24"/>
        </w:rPr>
        <w:t xml:space="preserve"> Exercício</w:t>
      </w:r>
    </w:p>
    <w:sectPr w:rsidR="00D31BE3" w:rsidRPr="00D31BE3" w:rsidSect="00D31BE3">
      <w:pgSz w:w="11906" w:h="16838"/>
      <w:pgMar w:top="2552" w:right="1133" w:bottom="141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2E5"/>
    <w:rsid w:val="0006657B"/>
    <w:rsid w:val="00071725"/>
    <w:rsid w:val="00080530"/>
    <w:rsid w:val="000A30C5"/>
    <w:rsid w:val="000B2497"/>
    <w:rsid w:val="001429A5"/>
    <w:rsid w:val="00294D3C"/>
    <w:rsid w:val="003214E7"/>
    <w:rsid w:val="00436E78"/>
    <w:rsid w:val="00477B6B"/>
    <w:rsid w:val="004D7287"/>
    <w:rsid w:val="00546914"/>
    <w:rsid w:val="00564544"/>
    <w:rsid w:val="005D0157"/>
    <w:rsid w:val="00651453"/>
    <w:rsid w:val="00685D81"/>
    <w:rsid w:val="00691B25"/>
    <w:rsid w:val="006D0099"/>
    <w:rsid w:val="00734B02"/>
    <w:rsid w:val="007372B7"/>
    <w:rsid w:val="007D0A6A"/>
    <w:rsid w:val="007F3C05"/>
    <w:rsid w:val="008639A4"/>
    <w:rsid w:val="008733B6"/>
    <w:rsid w:val="008A33B1"/>
    <w:rsid w:val="009060A7"/>
    <w:rsid w:val="009409A8"/>
    <w:rsid w:val="009705D9"/>
    <w:rsid w:val="009950DF"/>
    <w:rsid w:val="009D119D"/>
    <w:rsid w:val="00A9609B"/>
    <w:rsid w:val="00B059C4"/>
    <w:rsid w:val="00B6019B"/>
    <w:rsid w:val="00B61A96"/>
    <w:rsid w:val="00BC489E"/>
    <w:rsid w:val="00BC5183"/>
    <w:rsid w:val="00BD0851"/>
    <w:rsid w:val="00C23218"/>
    <w:rsid w:val="00C672FD"/>
    <w:rsid w:val="00CB56F2"/>
    <w:rsid w:val="00D31BE3"/>
    <w:rsid w:val="00D442E5"/>
    <w:rsid w:val="00DF5883"/>
    <w:rsid w:val="00E53342"/>
    <w:rsid w:val="00E705B2"/>
    <w:rsid w:val="00F945CC"/>
    <w:rsid w:val="00FA5A50"/>
    <w:rsid w:val="00FB5153"/>
    <w:rsid w:val="00FD3A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C1822B-9FFD-4571-88D7-60EE42C6B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23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C23218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C23218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C51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51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433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Mineia</cp:lastModifiedBy>
  <cp:revision>14</cp:revision>
  <cp:lastPrinted>2018-06-20T15:30:00Z</cp:lastPrinted>
  <dcterms:created xsi:type="dcterms:W3CDTF">2018-06-13T13:55:00Z</dcterms:created>
  <dcterms:modified xsi:type="dcterms:W3CDTF">2018-07-02T13:23:00Z</dcterms:modified>
</cp:coreProperties>
</file>