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D5" w:rsidRPr="008F1F7C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8F1F7C">
        <w:rPr>
          <w:b/>
          <w:bCs w:val="0"/>
          <w:sz w:val="24"/>
        </w:rPr>
        <w:t xml:space="preserve">PARECER DA COMISSÃO </w:t>
      </w:r>
      <w:bookmarkStart w:id="0" w:name="_GoBack"/>
      <w:bookmarkEnd w:id="0"/>
      <w:r w:rsidRPr="008F1F7C">
        <w:rPr>
          <w:b/>
          <w:bCs w:val="0"/>
          <w:sz w:val="24"/>
        </w:rPr>
        <w:t xml:space="preserve">DE </w:t>
      </w:r>
      <w:r w:rsidR="00026AD5" w:rsidRPr="008F1F7C">
        <w:rPr>
          <w:b/>
          <w:bCs w:val="0"/>
          <w:sz w:val="24"/>
        </w:rPr>
        <w:t>FINANÇAS, ORÇAMENTOS E FISCALIZAÇÃO.</w:t>
      </w:r>
    </w:p>
    <w:p w:rsidR="00426A2B" w:rsidRPr="008F1F7C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8F1F7C" w:rsidRDefault="00426A2B" w:rsidP="00660E6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426A2B" w:rsidRPr="008F1F7C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8F1F7C" w:rsidRDefault="00426A2B" w:rsidP="00426A2B">
      <w:pPr>
        <w:pStyle w:val="Ttulo8"/>
        <w:spacing w:before="0" w:after="0"/>
        <w:jc w:val="both"/>
        <w:rPr>
          <w:i w:val="0"/>
        </w:rPr>
      </w:pPr>
      <w:r w:rsidRPr="008F1F7C">
        <w:rPr>
          <w:b/>
          <w:bCs/>
          <w:i w:val="0"/>
        </w:rPr>
        <w:t>PARECER Nº 0</w:t>
      </w:r>
      <w:r w:rsidR="00E84FE8">
        <w:rPr>
          <w:b/>
          <w:bCs/>
          <w:i w:val="0"/>
        </w:rPr>
        <w:t>56</w:t>
      </w:r>
      <w:r w:rsidRPr="008F1F7C">
        <w:rPr>
          <w:b/>
          <w:bCs/>
          <w:i w:val="0"/>
        </w:rPr>
        <w:t>/2018</w:t>
      </w:r>
      <w:r w:rsidRPr="008F1F7C">
        <w:rPr>
          <w:b/>
          <w:i w:val="0"/>
        </w:rPr>
        <w:t>.</w:t>
      </w:r>
    </w:p>
    <w:p w:rsidR="00426A2B" w:rsidRPr="008F1F7C" w:rsidRDefault="00426A2B" w:rsidP="00426A2B">
      <w:pPr>
        <w:rPr>
          <w:sz w:val="24"/>
          <w:szCs w:val="24"/>
        </w:rPr>
      </w:pPr>
    </w:p>
    <w:p w:rsidR="00426A2B" w:rsidRPr="008F1F7C" w:rsidRDefault="00426A2B" w:rsidP="00426A2B">
      <w:pPr>
        <w:rPr>
          <w:sz w:val="24"/>
          <w:szCs w:val="24"/>
        </w:rPr>
      </w:pPr>
    </w:p>
    <w:p w:rsidR="00426A2B" w:rsidRPr="008F1F7C" w:rsidRDefault="00426A2B" w:rsidP="00426A2B">
      <w:pPr>
        <w:jc w:val="both"/>
        <w:rPr>
          <w:bCs/>
          <w:sz w:val="24"/>
          <w:szCs w:val="24"/>
        </w:rPr>
      </w:pPr>
      <w:r w:rsidRPr="008F1F7C">
        <w:rPr>
          <w:b/>
          <w:bCs/>
          <w:sz w:val="24"/>
          <w:szCs w:val="24"/>
        </w:rPr>
        <w:t>DATA:</w:t>
      </w:r>
      <w:r w:rsidR="00532906" w:rsidRPr="008F1F7C">
        <w:rPr>
          <w:bCs/>
          <w:sz w:val="24"/>
          <w:szCs w:val="24"/>
        </w:rPr>
        <w:t xml:space="preserve"> </w:t>
      </w:r>
      <w:r w:rsidR="00D576F9">
        <w:rPr>
          <w:bCs/>
          <w:sz w:val="24"/>
          <w:szCs w:val="24"/>
        </w:rPr>
        <w:t>10/07</w:t>
      </w:r>
      <w:r w:rsidR="008F1F7C" w:rsidRPr="008F1F7C">
        <w:rPr>
          <w:bCs/>
          <w:sz w:val="24"/>
          <w:szCs w:val="24"/>
        </w:rPr>
        <w:t>/2018</w:t>
      </w:r>
    </w:p>
    <w:p w:rsidR="00426A2B" w:rsidRPr="008F1F7C" w:rsidRDefault="00426A2B" w:rsidP="00426A2B">
      <w:pPr>
        <w:jc w:val="both"/>
        <w:rPr>
          <w:sz w:val="24"/>
          <w:szCs w:val="24"/>
        </w:rPr>
      </w:pPr>
    </w:p>
    <w:p w:rsidR="00426A2B" w:rsidRPr="008F1F7C" w:rsidRDefault="00426A2B" w:rsidP="00426A2B">
      <w:pPr>
        <w:jc w:val="both"/>
        <w:rPr>
          <w:sz w:val="24"/>
          <w:szCs w:val="24"/>
        </w:rPr>
      </w:pPr>
    </w:p>
    <w:p w:rsidR="00BD1600" w:rsidRPr="00C15301" w:rsidRDefault="00426A2B" w:rsidP="00BD1600">
      <w:pPr>
        <w:jc w:val="both"/>
        <w:rPr>
          <w:rFonts w:eastAsia="Calibri"/>
          <w:b/>
          <w:sz w:val="24"/>
          <w:szCs w:val="24"/>
        </w:rPr>
      </w:pPr>
      <w:r w:rsidRPr="008F1F7C">
        <w:rPr>
          <w:b/>
          <w:bCs/>
          <w:sz w:val="24"/>
          <w:szCs w:val="24"/>
        </w:rPr>
        <w:t xml:space="preserve">ASSUNTO: </w:t>
      </w:r>
      <w:r w:rsidR="00BD1600" w:rsidRPr="00C15301">
        <w:rPr>
          <w:rFonts w:eastAsia="Calibri"/>
          <w:b/>
          <w:sz w:val="24"/>
          <w:szCs w:val="24"/>
        </w:rPr>
        <w:t xml:space="preserve">PROJETO DE LEI </w:t>
      </w:r>
      <w:r w:rsidR="00BD1600">
        <w:rPr>
          <w:rFonts w:eastAsia="Calibri"/>
          <w:b/>
          <w:sz w:val="24"/>
          <w:szCs w:val="24"/>
        </w:rPr>
        <w:t xml:space="preserve">Nº </w:t>
      </w:r>
      <w:r w:rsidR="00866031">
        <w:rPr>
          <w:rFonts w:eastAsia="Calibri"/>
          <w:b/>
          <w:sz w:val="24"/>
          <w:szCs w:val="24"/>
        </w:rPr>
        <w:t>67/2018</w:t>
      </w:r>
    </w:p>
    <w:p w:rsidR="00660E6F" w:rsidRPr="008F1F7C" w:rsidRDefault="00660E6F" w:rsidP="00BD160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26A2B" w:rsidRPr="008F1F7C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866031" w:rsidRDefault="00191540" w:rsidP="00866031">
      <w:pPr>
        <w:jc w:val="both"/>
        <w:rPr>
          <w:sz w:val="24"/>
          <w:szCs w:val="24"/>
        </w:rPr>
      </w:pPr>
      <w:r w:rsidRPr="008F1F7C">
        <w:rPr>
          <w:b/>
          <w:sz w:val="24"/>
          <w:szCs w:val="24"/>
        </w:rPr>
        <w:t xml:space="preserve">EMENTA: </w:t>
      </w:r>
      <w:r w:rsidR="00866031" w:rsidRPr="00866031">
        <w:rPr>
          <w:b/>
          <w:sz w:val="24"/>
          <w:szCs w:val="24"/>
        </w:rPr>
        <w:t>DISPÕE SOBRE A PADRONIZAÇÃO DAS PLACAS INDICATIVAS DE NOMES DE RUAS E LOGRADOUROS PÚBLICOS NO MUNICÍPIO DE SORRISO - MT, E DÁ OUTRAS PROVIDÊNCIAS.</w:t>
      </w:r>
      <w:r w:rsidR="00866031" w:rsidRPr="00AF7C9E">
        <w:rPr>
          <w:sz w:val="24"/>
          <w:szCs w:val="24"/>
        </w:rPr>
        <w:t xml:space="preserve"> </w:t>
      </w:r>
    </w:p>
    <w:p w:rsidR="00EE6398" w:rsidRPr="00481D51" w:rsidRDefault="00EE6398" w:rsidP="008660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Arial Unicode MS"/>
          <w:b/>
          <w:bCs/>
        </w:rPr>
      </w:pPr>
    </w:p>
    <w:p w:rsidR="00426A2B" w:rsidRPr="00481D51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481D51">
        <w:rPr>
          <w:b/>
          <w:bCs/>
          <w:sz w:val="24"/>
          <w:szCs w:val="24"/>
        </w:rPr>
        <w:t>RELATOR:</w:t>
      </w:r>
      <w:r w:rsidRPr="00481D51">
        <w:rPr>
          <w:b/>
          <w:sz w:val="24"/>
          <w:szCs w:val="24"/>
        </w:rPr>
        <w:t xml:space="preserve"> </w:t>
      </w:r>
      <w:r w:rsidR="00A114EF" w:rsidRPr="00481D51">
        <w:rPr>
          <w:sz w:val="24"/>
          <w:szCs w:val="24"/>
        </w:rPr>
        <w:t>BRUNO DELGADO</w:t>
      </w:r>
    </w:p>
    <w:p w:rsidR="00426A2B" w:rsidRPr="00481D51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152423" w:rsidRPr="00BD1600" w:rsidRDefault="00426A2B" w:rsidP="00E84F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481D51">
        <w:rPr>
          <w:b/>
          <w:bCs/>
        </w:rPr>
        <w:t>RELATÓRIO:</w:t>
      </w:r>
      <w:r w:rsidRPr="00481D51">
        <w:rPr>
          <w:b/>
        </w:rPr>
        <w:t xml:space="preserve"> </w:t>
      </w:r>
      <w:r w:rsidR="00DB749E" w:rsidRPr="00481D51">
        <w:t>No</w:t>
      </w:r>
      <w:r w:rsidR="00AE6D1E" w:rsidRPr="00481D51">
        <w:t xml:space="preserve"> </w:t>
      </w:r>
      <w:r w:rsidR="00D576F9">
        <w:t>décimo</w:t>
      </w:r>
      <w:r w:rsidR="00AF5DBE">
        <w:t xml:space="preserve"> dia</w:t>
      </w:r>
      <w:r w:rsidR="00AD21C7" w:rsidRPr="00481D51">
        <w:t xml:space="preserve"> do mês de </w:t>
      </w:r>
      <w:r w:rsidR="00D576F9">
        <w:t>Julho</w:t>
      </w:r>
      <w:r w:rsidRPr="00481D51">
        <w:t xml:space="preserve"> do </w:t>
      </w:r>
      <w:r w:rsidR="00AF446A" w:rsidRPr="00481D51">
        <w:t>a</w:t>
      </w:r>
      <w:r w:rsidRPr="00481D51">
        <w:t>no de 2018,</w:t>
      </w:r>
      <w:r w:rsidRPr="00481D51">
        <w:rPr>
          <w:b/>
        </w:rPr>
        <w:t xml:space="preserve"> </w:t>
      </w:r>
      <w:r w:rsidRPr="00481D51">
        <w:t xml:space="preserve">reuniram-se os membros da Comissão de </w:t>
      </w:r>
      <w:r w:rsidR="00A114EF" w:rsidRPr="00481D51">
        <w:t>Finanças, Orçamentos e Fiscalização</w:t>
      </w:r>
      <w:r w:rsidRPr="00481D51">
        <w:t xml:space="preserve"> com o objetivo de exarar parecer com relação ao </w:t>
      </w:r>
      <w:r w:rsidR="006E719A" w:rsidRPr="002E618F">
        <w:rPr>
          <w:b/>
          <w:color w:val="000000"/>
        </w:rPr>
        <w:t>PROJETO DE LEI Nº</w:t>
      </w:r>
      <w:r w:rsidR="00866031">
        <w:rPr>
          <w:b/>
          <w:color w:val="000000"/>
        </w:rPr>
        <w:t xml:space="preserve"> 067</w:t>
      </w:r>
      <w:r w:rsidR="008F1F7C">
        <w:rPr>
          <w:b/>
          <w:color w:val="000000"/>
        </w:rPr>
        <w:t>/2018</w:t>
      </w:r>
      <w:r w:rsidR="00866031">
        <w:rPr>
          <w:b/>
          <w:color w:val="000000"/>
        </w:rPr>
        <w:t>,</w:t>
      </w:r>
      <w:r w:rsidR="00BD1600">
        <w:rPr>
          <w:rFonts w:eastAsia="Calibri"/>
          <w:b/>
        </w:rPr>
        <w:t xml:space="preserve"> </w:t>
      </w:r>
      <w:r w:rsidRPr="00481D51">
        <w:rPr>
          <w:bCs/>
        </w:rPr>
        <w:t>cuja ementa</w:t>
      </w:r>
      <w:r w:rsidR="006E719A">
        <w:rPr>
          <w:bCs/>
        </w:rPr>
        <w:t>:</w:t>
      </w:r>
      <w:r w:rsidR="00AF5DBE">
        <w:rPr>
          <w:b/>
          <w:bCs/>
        </w:rPr>
        <w:t xml:space="preserve"> </w:t>
      </w:r>
      <w:r w:rsidR="00866031" w:rsidRPr="00866031">
        <w:rPr>
          <w:b/>
        </w:rPr>
        <w:t>DISPÕE SOBRE A PADRONIZAÇÃO DAS PLACAS INDICATIVAS DE NOMES DE RUAS E LOGRADOUROS PÚBLICOS NO MUNICÍPIO DE SORRISO - MT, E DÁ OUTRAS PROVIDÊNCIAS</w:t>
      </w:r>
      <w:r w:rsidR="00BD1600" w:rsidRPr="00BD1600">
        <w:rPr>
          <w:b/>
        </w:rPr>
        <w:t>.</w:t>
      </w:r>
      <w:r w:rsidR="00BD1600" w:rsidRPr="00BD1600">
        <w:t xml:space="preserve"> </w:t>
      </w:r>
      <w:r w:rsidR="00BD1600" w:rsidRPr="008F1F7C">
        <w:t xml:space="preserve">Após análise do Projeto de Lei em questão, verificamos que o mesmo atende os requisitos </w:t>
      </w:r>
      <w:r w:rsidR="00BD1600">
        <w:t>de Constitucionalidade, Legalidade, Regimentalista e Mérito. Desta forma</w:t>
      </w:r>
      <w:r w:rsidR="00BD1600" w:rsidRPr="008F1F7C">
        <w:t xml:space="preserve"> este Relator é favorável a sua tramitação em Plenário</w:t>
      </w:r>
      <w:r w:rsidR="00BD1600">
        <w:t xml:space="preserve"> atendendo assim todos os pressupostos legais</w:t>
      </w:r>
      <w:r w:rsidR="00BD1600" w:rsidRPr="008F1F7C">
        <w:t>.</w:t>
      </w:r>
      <w:r w:rsidR="00BD1600">
        <w:t xml:space="preserve"> </w:t>
      </w:r>
      <w:r w:rsidR="00152423" w:rsidRPr="008F1F7C">
        <w:t>Acompanha o voto do relator o da Presidente, vereadora Professora S</w:t>
      </w:r>
      <w:r w:rsidR="001078BC" w:rsidRPr="008F1F7C">
        <w:t>i</w:t>
      </w:r>
      <w:r w:rsidR="00152423" w:rsidRPr="008F1F7C">
        <w:t xml:space="preserve">lvana e o Membro vereador </w:t>
      </w:r>
      <w:r w:rsidR="00AF5DBE">
        <w:t>Acacio Ambrosini</w:t>
      </w:r>
      <w:r w:rsidR="00B50DBE" w:rsidRPr="008F1F7C">
        <w:t>.</w:t>
      </w:r>
    </w:p>
    <w:p w:rsidR="00047512" w:rsidRPr="008F1F7C" w:rsidRDefault="00047512" w:rsidP="00426A2B">
      <w:pPr>
        <w:jc w:val="both"/>
        <w:rPr>
          <w:bCs/>
          <w:sz w:val="24"/>
          <w:szCs w:val="24"/>
          <w:u w:val="single"/>
        </w:rPr>
      </w:pPr>
    </w:p>
    <w:p w:rsidR="00426A2B" w:rsidRPr="00481D51" w:rsidRDefault="00426A2B" w:rsidP="00426A2B">
      <w:pPr>
        <w:rPr>
          <w:sz w:val="24"/>
          <w:szCs w:val="24"/>
        </w:rPr>
      </w:pPr>
    </w:p>
    <w:p w:rsidR="00660E6F" w:rsidRDefault="00660E6F" w:rsidP="00426A2B">
      <w:pPr>
        <w:rPr>
          <w:sz w:val="24"/>
          <w:szCs w:val="24"/>
        </w:rPr>
      </w:pPr>
    </w:p>
    <w:p w:rsidR="000F0441" w:rsidRDefault="000F0441" w:rsidP="00426A2B">
      <w:pPr>
        <w:rPr>
          <w:sz w:val="24"/>
          <w:szCs w:val="24"/>
        </w:rPr>
      </w:pPr>
    </w:p>
    <w:p w:rsidR="00E84FE8" w:rsidRPr="00481D51" w:rsidRDefault="00E84FE8" w:rsidP="00426A2B">
      <w:pPr>
        <w:rPr>
          <w:sz w:val="24"/>
          <w:szCs w:val="24"/>
        </w:rPr>
      </w:pPr>
    </w:p>
    <w:p w:rsidR="00660E6F" w:rsidRPr="00481D51" w:rsidRDefault="00660E6F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481D51" w:rsidTr="00B605CA">
        <w:trPr>
          <w:jc w:val="center"/>
        </w:trPr>
        <w:tc>
          <w:tcPr>
            <w:tcW w:w="2828" w:type="dxa"/>
            <w:hideMark/>
          </w:tcPr>
          <w:p w:rsidR="00A114EF" w:rsidRPr="00481D51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481D51">
              <w:rPr>
                <w:b/>
                <w:sz w:val="24"/>
                <w:szCs w:val="24"/>
              </w:rPr>
              <w:t>PROFESSORA SILVANA</w:t>
            </w:r>
          </w:p>
          <w:p w:rsidR="00A114EF" w:rsidRPr="00481D51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81D5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481D51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81D51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481D51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481D51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481D51" w:rsidRDefault="00AF5DBE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A114EF" w:rsidRPr="00481D51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81D51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81D51" w:rsidRDefault="008D7A91">
      <w:pPr>
        <w:rPr>
          <w:sz w:val="24"/>
          <w:szCs w:val="24"/>
        </w:rPr>
      </w:pPr>
    </w:p>
    <w:sectPr w:rsidR="008D7A91" w:rsidRPr="00481D5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047512"/>
    <w:rsid w:val="00073455"/>
    <w:rsid w:val="00097065"/>
    <w:rsid w:val="000F0441"/>
    <w:rsid w:val="001078BC"/>
    <w:rsid w:val="0013409C"/>
    <w:rsid w:val="00152423"/>
    <w:rsid w:val="00191540"/>
    <w:rsid w:val="001E3C35"/>
    <w:rsid w:val="00216C19"/>
    <w:rsid w:val="00291277"/>
    <w:rsid w:val="002C6E03"/>
    <w:rsid w:val="003125FB"/>
    <w:rsid w:val="003A6B43"/>
    <w:rsid w:val="00426A2B"/>
    <w:rsid w:val="00454036"/>
    <w:rsid w:val="0045607B"/>
    <w:rsid w:val="00481D51"/>
    <w:rsid w:val="004D2850"/>
    <w:rsid w:val="00532906"/>
    <w:rsid w:val="00660E6F"/>
    <w:rsid w:val="006E719A"/>
    <w:rsid w:val="007E329C"/>
    <w:rsid w:val="00866031"/>
    <w:rsid w:val="008D7A91"/>
    <w:rsid w:val="008F1F7C"/>
    <w:rsid w:val="00A114EF"/>
    <w:rsid w:val="00A87306"/>
    <w:rsid w:val="00AC1E72"/>
    <w:rsid w:val="00AD21C7"/>
    <w:rsid w:val="00AE6D1E"/>
    <w:rsid w:val="00AF446A"/>
    <w:rsid w:val="00AF5DBE"/>
    <w:rsid w:val="00B50DBE"/>
    <w:rsid w:val="00BD1600"/>
    <w:rsid w:val="00BF5761"/>
    <w:rsid w:val="00C95745"/>
    <w:rsid w:val="00CB4547"/>
    <w:rsid w:val="00D576F9"/>
    <w:rsid w:val="00DB749E"/>
    <w:rsid w:val="00E11C3E"/>
    <w:rsid w:val="00E6717D"/>
    <w:rsid w:val="00E84FE8"/>
    <w:rsid w:val="00EE6398"/>
    <w:rsid w:val="00F7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4</cp:revision>
  <cp:lastPrinted>2018-07-10T16:03:00Z</cp:lastPrinted>
  <dcterms:created xsi:type="dcterms:W3CDTF">2018-07-10T14:17:00Z</dcterms:created>
  <dcterms:modified xsi:type="dcterms:W3CDTF">2018-07-10T16:03:00Z</dcterms:modified>
</cp:coreProperties>
</file>