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25" w:rsidRPr="00EE323C" w:rsidRDefault="000A3625" w:rsidP="000A3625">
      <w:pPr>
        <w:pStyle w:val="Ttulo2"/>
        <w:ind w:left="340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B82AD0">
        <w:rPr>
          <w:rFonts w:ascii="Times New Roman" w:hAnsi="Times New Roman"/>
          <w:sz w:val="24"/>
          <w:szCs w:val="24"/>
        </w:rPr>
        <w:t>1</w:t>
      </w:r>
      <w:r w:rsidR="00D70565">
        <w:rPr>
          <w:rFonts w:ascii="Times New Roman" w:hAnsi="Times New Roman"/>
          <w:sz w:val="24"/>
          <w:szCs w:val="24"/>
        </w:rPr>
        <w:t>55</w:t>
      </w:r>
      <w:r w:rsidRPr="0065381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0A3625" w:rsidRPr="0065381B" w:rsidRDefault="000A3625" w:rsidP="000A3625">
      <w:pPr>
        <w:ind w:left="3402"/>
        <w:jc w:val="both"/>
        <w:rPr>
          <w:b/>
          <w:bCs/>
          <w:sz w:val="24"/>
          <w:szCs w:val="24"/>
        </w:rPr>
      </w:pPr>
    </w:p>
    <w:p w:rsidR="000A3625" w:rsidRPr="00F34733" w:rsidRDefault="000A3625" w:rsidP="000A3625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D70565">
        <w:rPr>
          <w:rFonts w:ascii="Times New Roman" w:hAnsi="Times New Roman"/>
          <w:b w:val="0"/>
          <w:bCs/>
          <w:szCs w:val="24"/>
          <w:u w:val="none"/>
        </w:rPr>
        <w:t>27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82AD0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0A3625" w:rsidRPr="00F34733" w:rsidRDefault="000A3625" w:rsidP="000A3625">
      <w:pPr>
        <w:ind w:left="3402"/>
        <w:jc w:val="both"/>
        <w:rPr>
          <w:bCs/>
          <w:sz w:val="24"/>
          <w:szCs w:val="24"/>
        </w:rPr>
      </w:pPr>
    </w:p>
    <w:p w:rsidR="000A3625" w:rsidRPr="00F34733" w:rsidRDefault="000A3625" w:rsidP="000A3625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Nomear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764B4"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2AD0">
        <w:rPr>
          <w:rFonts w:ascii="Times New Roman" w:hAnsi="Times New Roman"/>
          <w:b w:val="0"/>
          <w:bCs/>
          <w:sz w:val="24"/>
          <w:szCs w:val="24"/>
        </w:rPr>
        <w:t>senhor</w:t>
      </w:r>
      <w:r w:rsidR="002764B4">
        <w:rPr>
          <w:rFonts w:ascii="Times New Roman" w:hAnsi="Times New Roman"/>
          <w:b w:val="0"/>
          <w:bCs/>
          <w:sz w:val="24"/>
          <w:szCs w:val="24"/>
        </w:rPr>
        <w:t>a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70565">
        <w:rPr>
          <w:rFonts w:ascii="Times New Roman" w:hAnsi="Times New Roman"/>
          <w:b w:val="0"/>
          <w:bCs/>
          <w:sz w:val="24"/>
          <w:szCs w:val="24"/>
        </w:rPr>
        <w:t>Solange da Costa Silva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para 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0A3625" w:rsidRPr="00F34733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FF673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0A3625" w:rsidRPr="0065381B" w:rsidRDefault="000A3625" w:rsidP="000A3625">
      <w:pPr>
        <w:ind w:firstLine="1418"/>
        <w:jc w:val="both"/>
        <w:rPr>
          <w:sz w:val="24"/>
          <w:szCs w:val="24"/>
        </w:rPr>
      </w:pPr>
    </w:p>
    <w:p w:rsidR="000A3625" w:rsidRPr="0065381B" w:rsidRDefault="000A3625" w:rsidP="000A3625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0A3625" w:rsidRDefault="000A3625" w:rsidP="00680240">
      <w:pPr>
        <w:ind w:firstLine="1418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376298">
        <w:rPr>
          <w:sz w:val="24"/>
          <w:szCs w:val="24"/>
        </w:rPr>
        <w:t>a</w:t>
      </w:r>
      <w:r w:rsidR="00150262" w:rsidRPr="00C53C2A">
        <w:rPr>
          <w:sz w:val="24"/>
          <w:szCs w:val="24"/>
        </w:rPr>
        <w:t xml:space="preserve"> </w:t>
      </w:r>
      <w:r w:rsidR="00B82AD0">
        <w:rPr>
          <w:sz w:val="24"/>
          <w:szCs w:val="24"/>
        </w:rPr>
        <w:t>senhor</w:t>
      </w:r>
      <w:r w:rsidR="00376298">
        <w:rPr>
          <w:sz w:val="24"/>
          <w:szCs w:val="24"/>
        </w:rPr>
        <w:t>a</w:t>
      </w:r>
      <w:r w:rsidR="00150262" w:rsidRPr="00C53C2A">
        <w:rPr>
          <w:sz w:val="24"/>
          <w:szCs w:val="24"/>
        </w:rPr>
        <w:t xml:space="preserve"> </w:t>
      </w:r>
      <w:r w:rsidR="00D70565">
        <w:rPr>
          <w:b/>
          <w:bCs/>
          <w:sz w:val="24"/>
          <w:szCs w:val="24"/>
        </w:rPr>
        <w:t>SOLANGE DA COSTA SILVA</w:t>
      </w:r>
      <w:r w:rsidR="00150262" w:rsidRPr="00C53C2A">
        <w:rPr>
          <w:bCs/>
          <w:sz w:val="24"/>
          <w:szCs w:val="24"/>
        </w:rPr>
        <w:t xml:space="preserve">, portadora do RG nº </w:t>
      </w:r>
      <w:r w:rsidR="00D70565">
        <w:rPr>
          <w:bCs/>
          <w:sz w:val="24"/>
          <w:szCs w:val="24"/>
        </w:rPr>
        <w:t>5920644</w:t>
      </w:r>
      <w:r w:rsidR="00376298">
        <w:rPr>
          <w:bCs/>
          <w:sz w:val="24"/>
          <w:szCs w:val="24"/>
        </w:rPr>
        <w:t>-</w:t>
      </w:r>
      <w:r w:rsidR="00D70565">
        <w:rPr>
          <w:bCs/>
          <w:sz w:val="24"/>
          <w:szCs w:val="24"/>
        </w:rPr>
        <w:t>3</w:t>
      </w:r>
      <w:r w:rsidR="00150262" w:rsidRPr="00C53C2A">
        <w:rPr>
          <w:bCs/>
          <w:sz w:val="24"/>
          <w:szCs w:val="24"/>
        </w:rPr>
        <w:t xml:space="preserve"> S</w:t>
      </w:r>
      <w:r w:rsidR="00D70565">
        <w:rPr>
          <w:bCs/>
          <w:sz w:val="24"/>
          <w:szCs w:val="24"/>
        </w:rPr>
        <w:t>ESP</w:t>
      </w:r>
      <w:r w:rsidR="00150262" w:rsidRPr="00C53C2A">
        <w:rPr>
          <w:bCs/>
          <w:sz w:val="24"/>
          <w:szCs w:val="24"/>
        </w:rPr>
        <w:t>/</w:t>
      </w:r>
      <w:r w:rsidR="00D70565">
        <w:rPr>
          <w:bCs/>
          <w:sz w:val="24"/>
          <w:szCs w:val="24"/>
        </w:rPr>
        <w:t>PR</w:t>
      </w:r>
      <w:r w:rsidR="00150262" w:rsidRPr="00C53C2A">
        <w:rPr>
          <w:bCs/>
          <w:sz w:val="24"/>
          <w:szCs w:val="24"/>
        </w:rPr>
        <w:t xml:space="preserve">, CPF nº </w:t>
      </w:r>
      <w:r w:rsidR="00D70565">
        <w:rPr>
          <w:bCs/>
          <w:sz w:val="24"/>
          <w:szCs w:val="24"/>
        </w:rPr>
        <w:t>837.859.819-53</w:t>
      </w:r>
      <w:r w:rsidR="00150262" w:rsidRPr="00C53C2A">
        <w:rPr>
          <w:bCs/>
          <w:sz w:val="24"/>
          <w:szCs w:val="24"/>
        </w:rPr>
        <w:t>, residente e domiciliad</w:t>
      </w:r>
      <w:r w:rsidR="00B82AD0">
        <w:rPr>
          <w:bCs/>
          <w:sz w:val="24"/>
          <w:szCs w:val="24"/>
        </w:rPr>
        <w:t>o</w:t>
      </w:r>
      <w:r w:rsidR="00150262" w:rsidRPr="00C53C2A">
        <w:rPr>
          <w:bCs/>
          <w:sz w:val="24"/>
          <w:szCs w:val="24"/>
        </w:rPr>
        <w:t xml:space="preserve"> na </w:t>
      </w:r>
      <w:r w:rsidR="00D70565">
        <w:rPr>
          <w:bCs/>
          <w:sz w:val="24"/>
          <w:szCs w:val="24"/>
        </w:rPr>
        <w:t>Rua Santa Paulina, 29</w:t>
      </w:r>
      <w:r w:rsidR="00150262" w:rsidRPr="00C53C2A">
        <w:rPr>
          <w:bCs/>
          <w:sz w:val="24"/>
          <w:szCs w:val="24"/>
        </w:rPr>
        <w:t xml:space="preserve">, </w:t>
      </w:r>
      <w:r w:rsidR="00D70565">
        <w:rPr>
          <w:bCs/>
          <w:sz w:val="24"/>
          <w:szCs w:val="24"/>
        </w:rPr>
        <w:t>Vitória Regia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</w:t>
      </w:r>
      <w:r w:rsidR="000A3625">
        <w:rPr>
          <w:sz w:val="24"/>
          <w:szCs w:val="24"/>
        </w:rPr>
        <w:t>essor</w:t>
      </w:r>
      <w:r w:rsidRPr="00C53C2A">
        <w:rPr>
          <w:sz w:val="24"/>
          <w:szCs w:val="24"/>
        </w:rPr>
        <w:t xml:space="preserve"> Parlamentar </w:t>
      </w:r>
      <w:r w:rsidR="000305E5">
        <w:rPr>
          <w:sz w:val="24"/>
          <w:szCs w:val="24"/>
        </w:rPr>
        <w:t>I</w:t>
      </w:r>
      <w:r w:rsidRPr="00C53C2A">
        <w:rPr>
          <w:sz w:val="24"/>
          <w:szCs w:val="24"/>
        </w:rPr>
        <w:t>, d</w:t>
      </w:r>
      <w:r w:rsidR="00D70565">
        <w:rPr>
          <w:sz w:val="24"/>
          <w:szCs w:val="24"/>
        </w:rPr>
        <w:t>o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 w:rsidR="00D70565">
        <w:rPr>
          <w:sz w:val="24"/>
          <w:szCs w:val="24"/>
        </w:rPr>
        <w:t xml:space="preserve"> Leandro Carlos Damiani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D70565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</w:t>
      </w:r>
      <w:r w:rsidR="000A3625">
        <w:rPr>
          <w:sz w:val="24"/>
          <w:szCs w:val="24"/>
        </w:rPr>
        <w:t>270/2017</w:t>
      </w:r>
      <w:r w:rsidRPr="00B04B86">
        <w:rPr>
          <w:sz w:val="24"/>
          <w:szCs w:val="24"/>
        </w:rPr>
        <w:t xml:space="preserve"> e suas alterações, desta Casa Legislativa, com referência salarial </w:t>
      </w:r>
      <w:r w:rsidRPr="00EA3CC9">
        <w:rPr>
          <w:sz w:val="26"/>
        </w:rPr>
        <w:t>CC-0</w:t>
      </w:r>
      <w:r w:rsidR="00A56B74">
        <w:rPr>
          <w:sz w:val="26"/>
        </w:rPr>
        <w:t>1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D70565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B82AD0">
        <w:rPr>
          <w:sz w:val="24"/>
          <w:szCs w:val="24"/>
        </w:rPr>
        <w:t>agosto</w:t>
      </w:r>
      <w:r w:rsidRPr="00B04B86">
        <w:rPr>
          <w:sz w:val="24"/>
          <w:szCs w:val="24"/>
        </w:rPr>
        <w:t xml:space="preserve"> de 201</w:t>
      </w:r>
      <w:r w:rsidR="000A3625">
        <w:rPr>
          <w:sz w:val="24"/>
          <w:szCs w:val="24"/>
        </w:rPr>
        <w:t>8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sectPr w:rsidR="00AC7033" w:rsidRPr="00B04B86" w:rsidSect="000A3625">
      <w:headerReference w:type="default" r:id="rId7"/>
      <w:footerReference w:type="default" r:id="rId8"/>
      <w:pgSz w:w="11907" w:h="16840" w:code="9"/>
      <w:pgMar w:top="2836" w:right="1134" w:bottom="709" w:left="141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6E" w:rsidRDefault="008D2F6E">
      <w:r>
        <w:separator/>
      </w:r>
    </w:p>
  </w:endnote>
  <w:endnote w:type="continuationSeparator" w:id="0">
    <w:p w:rsidR="008D2F6E" w:rsidRDefault="008D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625" w:rsidRDefault="000A3625" w:rsidP="000A362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3625" w:rsidTr="0021534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3625" w:rsidRDefault="000A3625" w:rsidP="0021534C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3625" w:rsidRDefault="000A3625" w:rsidP="0021534C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A3625" w:rsidRDefault="000A3625" w:rsidP="0021534C">
          <w:pPr>
            <w:pStyle w:val="Rodap"/>
            <w:jc w:val="right"/>
            <w:rPr>
              <w:sz w:val="22"/>
              <w:szCs w:val="22"/>
            </w:rPr>
          </w:pPr>
        </w:p>
        <w:p w:rsidR="000A3625" w:rsidRDefault="000A3625" w:rsidP="0021534C">
          <w:pPr>
            <w:pStyle w:val="Rodap"/>
            <w:jc w:val="right"/>
          </w:pPr>
        </w:p>
        <w:p w:rsidR="000A3625" w:rsidRDefault="000A3625" w:rsidP="0021534C">
          <w:pPr>
            <w:pStyle w:val="Rodap"/>
            <w:jc w:val="right"/>
          </w:pPr>
        </w:p>
      </w:tc>
    </w:tr>
  </w:tbl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6E" w:rsidRDefault="008D2F6E">
      <w:r>
        <w:separator/>
      </w:r>
    </w:p>
  </w:footnote>
  <w:footnote w:type="continuationSeparator" w:id="0">
    <w:p w:rsidR="008D2F6E" w:rsidRDefault="008D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DDA" w:rsidRDefault="00D70565">
    <w:pPr>
      <w:jc w:val="center"/>
      <w:rPr>
        <w:b/>
        <w:sz w:val="28"/>
      </w:rPr>
    </w:pPr>
  </w:p>
  <w:p w:rsidR="00AD2DDA" w:rsidRDefault="00D705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16"/>
    <w:rsid w:val="00000A76"/>
    <w:rsid w:val="000305E5"/>
    <w:rsid w:val="000A3625"/>
    <w:rsid w:val="00150262"/>
    <w:rsid w:val="002247B4"/>
    <w:rsid w:val="002764B4"/>
    <w:rsid w:val="003013F5"/>
    <w:rsid w:val="0032505E"/>
    <w:rsid w:val="00330C9A"/>
    <w:rsid w:val="003611B1"/>
    <w:rsid w:val="00376298"/>
    <w:rsid w:val="00381353"/>
    <w:rsid w:val="00496B66"/>
    <w:rsid w:val="004D3662"/>
    <w:rsid w:val="0058056A"/>
    <w:rsid w:val="006041A4"/>
    <w:rsid w:val="00631E7E"/>
    <w:rsid w:val="00677CDC"/>
    <w:rsid w:val="00680240"/>
    <w:rsid w:val="006C47F0"/>
    <w:rsid w:val="007C2F16"/>
    <w:rsid w:val="008D2F6E"/>
    <w:rsid w:val="00947330"/>
    <w:rsid w:val="00A56B74"/>
    <w:rsid w:val="00AC7033"/>
    <w:rsid w:val="00AD3FE3"/>
    <w:rsid w:val="00AF34C6"/>
    <w:rsid w:val="00B034F7"/>
    <w:rsid w:val="00B82AD0"/>
    <w:rsid w:val="00B83A2E"/>
    <w:rsid w:val="00C53C2A"/>
    <w:rsid w:val="00D70565"/>
    <w:rsid w:val="00E55095"/>
    <w:rsid w:val="00E65833"/>
    <w:rsid w:val="00F25279"/>
    <w:rsid w:val="00FB27D9"/>
    <w:rsid w:val="00FF673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8C2D"/>
  <w15:docId w15:val="{6AD08D81-7D9A-4E2D-B691-3B5AF92E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4</cp:revision>
  <cp:lastPrinted>2017-08-08T15:10:00Z</cp:lastPrinted>
  <dcterms:created xsi:type="dcterms:W3CDTF">2018-08-14T14:19:00Z</dcterms:created>
  <dcterms:modified xsi:type="dcterms:W3CDTF">2018-08-27T14:54:00Z</dcterms:modified>
</cp:coreProperties>
</file>