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00E" w:rsidRPr="001D6905" w:rsidRDefault="007A600E" w:rsidP="007A600E">
      <w:pPr>
        <w:keepNext/>
        <w:ind w:left="567" w:firstLine="2268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PORTARIA Nº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</w:t>
      </w:r>
      <w:r w:rsidR="00D34A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69</w:t>
      </w:r>
      <w:r w:rsidRPr="001D69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/2018</w:t>
      </w:r>
    </w:p>
    <w:p w:rsidR="007A600E" w:rsidRDefault="007A600E" w:rsidP="007A600E">
      <w:pPr>
        <w:ind w:left="567"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600E" w:rsidRPr="001D6905" w:rsidRDefault="007A600E" w:rsidP="007A600E">
      <w:pPr>
        <w:ind w:left="567"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600E" w:rsidRPr="001D6905" w:rsidRDefault="007A600E" w:rsidP="007A600E">
      <w:pPr>
        <w:keepNext/>
        <w:ind w:left="567" w:firstLine="2268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t-BR"/>
        </w:rPr>
        <w:t xml:space="preserve">Data: </w:t>
      </w:r>
      <w:r w:rsidR="00D34ADD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t-BR"/>
        </w:rPr>
        <w:t>14</w:t>
      </w:r>
      <w:r w:rsidRPr="001D6905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t-BR"/>
        </w:rPr>
        <w:t xml:space="preserve"> de </w:t>
      </w:r>
      <w:r w:rsidR="00D34ADD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t-BR"/>
        </w:rPr>
        <w:t>setembro</w:t>
      </w:r>
      <w:r w:rsidRPr="001D6905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t-BR"/>
        </w:rPr>
        <w:t xml:space="preserve"> de 2018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t-BR"/>
        </w:rPr>
        <w:t>.</w:t>
      </w:r>
    </w:p>
    <w:p w:rsidR="007A600E" w:rsidRDefault="007A600E" w:rsidP="007A600E">
      <w:pPr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A600E" w:rsidRPr="001D6905" w:rsidRDefault="007A600E" w:rsidP="007A600E">
      <w:pPr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A600E" w:rsidRPr="001D6905" w:rsidRDefault="007A600E" w:rsidP="007A600E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Constitui e dá posse aos membros das Comissões Permanentes e Comissão Especial para o </w:t>
      </w:r>
      <w:bookmarkStart w:id="0" w:name="_GoBack"/>
      <w:bookmarkEnd w:id="0"/>
      <w:r w:rsidRPr="00B528F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Ano Legislativo de 2018 e revoga a</w:t>
      </w:r>
      <w:r w:rsidR="00B528F8" w:rsidRPr="00B528F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Pr="00B528F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Portaria</w:t>
      </w:r>
      <w:r w:rsidR="00B528F8" w:rsidRPr="00B528F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Pr="00B528F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B528F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nº</w:t>
      </w:r>
      <w:r w:rsidR="00B528F8" w:rsidRPr="00B528F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proofErr w:type="spellEnd"/>
      <w:r w:rsidRPr="00B528F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B528F8" w:rsidRPr="00B528F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117/</w:t>
      </w:r>
      <w:r w:rsidRPr="00B528F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2018</w:t>
      </w:r>
      <w:r w:rsidR="00B528F8" w:rsidRPr="00B528F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134/2018</w:t>
      </w:r>
      <w:r w:rsidRPr="00B528F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7A600E" w:rsidRDefault="007A600E" w:rsidP="007A600E">
      <w:pPr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A600E" w:rsidRPr="001D6905" w:rsidRDefault="007A600E" w:rsidP="007A600E">
      <w:pPr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A600E" w:rsidRPr="001D6905" w:rsidRDefault="007A600E" w:rsidP="007A600E">
      <w:pPr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sz w:val="24"/>
          <w:szCs w:val="24"/>
          <w:lang w:eastAsia="pt-BR"/>
        </w:rPr>
        <w:t>O Excelentíssimo Senhor Fábio Gavasso, Presidente da Câmara Municipal de Sorriso, Estado de Mato Grosso, no uso das atribuições que lhe são conferidas por Lei:</w:t>
      </w:r>
    </w:p>
    <w:p w:rsidR="007A600E" w:rsidRPr="001D6905" w:rsidRDefault="007A600E" w:rsidP="007A600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600E" w:rsidRPr="001D6905" w:rsidRDefault="007A600E" w:rsidP="007A600E">
      <w:pPr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RESOLVE:</w:t>
      </w:r>
    </w:p>
    <w:p w:rsidR="007A600E" w:rsidRPr="001D6905" w:rsidRDefault="007A600E" w:rsidP="007A600E">
      <w:pPr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1° </w:t>
      </w:r>
      <w:r w:rsidRPr="001D6905">
        <w:rPr>
          <w:rFonts w:ascii="Times New Roman" w:eastAsia="Times New Roman" w:hAnsi="Times New Roman" w:cs="Times New Roman"/>
          <w:sz w:val="24"/>
          <w:szCs w:val="24"/>
          <w:lang w:eastAsia="pt-BR"/>
        </w:rPr>
        <w:t>Constituir e dar posse aos membros das Comissões Permanentes e Especial, escolhidos conforme proclamação dos eleitos mediante acordo de lideranças, com base no Artigo 8° do Regimento Interno da Câmara Municipal de Sorriso, para exarar parecer as matérias de sua competência específica, conforme determina o Artigo 28 do Regimento Interno.</w:t>
      </w: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2° </w:t>
      </w:r>
      <w:r w:rsidRPr="001D6905">
        <w:rPr>
          <w:rFonts w:ascii="Times New Roman" w:eastAsia="Times New Roman" w:hAnsi="Times New Roman" w:cs="Times New Roman"/>
          <w:sz w:val="24"/>
          <w:szCs w:val="24"/>
          <w:lang w:eastAsia="pt-BR"/>
        </w:rPr>
        <w:t>Os membros empossados em cada Comissão de que trata o Artigo 1° desta Portaria, são os seguintes:</w:t>
      </w: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1) </w:t>
      </w: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COMISSÃO DE JUSTIÇA E REDAÇÃO</w:t>
      </w: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Presidente: </w:t>
      </w:r>
      <w:r w:rsidR="00D34A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Professora Marisa</w:t>
      </w:r>
      <w:r w:rsidRPr="001D69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:rsidR="007A600E" w:rsidRPr="001D6905" w:rsidRDefault="00D34ADD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Secretário</w:t>
      </w:r>
      <w:r w:rsidR="007A600E"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: </w:t>
      </w:r>
      <w:r w:rsidR="007A600E" w:rsidRPr="001D69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Claudio Oliveira</w:t>
      </w: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Membro: </w:t>
      </w:r>
      <w:r w:rsidRPr="001D69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Professora </w:t>
      </w:r>
      <w:r w:rsidR="00D34A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Silvana</w:t>
      </w: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2) </w:t>
      </w: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COMISSÃO DE FINANÇAS, ORÇAMENTOS E FISCALIZAÇÃO</w:t>
      </w: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Presidente: </w:t>
      </w:r>
      <w:r w:rsidRPr="001D69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Professora Silvana</w:t>
      </w:r>
    </w:p>
    <w:p w:rsidR="007A600E" w:rsidRPr="001D6905" w:rsidRDefault="00D34ADD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Secretário</w:t>
      </w:r>
      <w:r w:rsidR="007A600E"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: </w:t>
      </w:r>
      <w:r w:rsidR="007A600E" w:rsidRPr="001D69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Bruno Delgado</w:t>
      </w: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Membro: </w:t>
      </w:r>
      <w:r w:rsidR="00D34A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Nereu Bresolin</w:t>
      </w: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3) </w:t>
      </w: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COMISSÃO DE EDUCAÇÃO, SAÚDE E ASSISTÊNCIA SOCIAL</w:t>
      </w: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Presidente:</w:t>
      </w:r>
      <w:r w:rsidRPr="001D69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Professora Marisa</w:t>
      </w:r>
    </w:p>
    <w:p w:rsidR="007A600E" w:rsidRPr="001D6905" w:rsidRDefault="00D34ADD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Secretário</w:t>
      </w:r>
      <w:r w:rsidR="007A600E"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: </w:t>
      </w:r>
      <w:r w:rsidR="007A600E" w:rsidRPr="001D69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Professora Silvana</w:t>
      </w: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Membro: </w:t>
      </w:r>
      <w:r w:rsidR="00D34A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Elisa Abrahão</w:t>
      </w: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4) </w:t>
      </w: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COMISSÃO DE OBRAS, VIAÇÃO E SERVIÇOS URBANOS</w:t>
      </w: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Presidente:</w:t>
      </w:r>
      <w:r w:rsidRPr="001D69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Claudio Oliveira</w:t>
      </w:r>
    </w:p>
    <w:p w:rsidR="007A600E" w:rsidRPr="001D6905" w:rsidRDefault="00D34ADD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Secretário</w:t>
      </w:r>
      <w:r w:rsidR="007A600E"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: </w:t>
      </w:r>
      <w:r w:rsidR="007A600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Bruno Delgado</w:t>
      </w: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Membro: </w:t>
      </w:r>
      <w:r w:rsidRPr="001D69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Toco Baggio</w:t>
      </w:r>
    </w:p>
    <w:p w:rsidR="007A600E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600E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 xml:space="preserve">5) </w:t>
      </w: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COMISSÃO DE ECOLOGIA E MEIO AMBIENTE</w:t>
      </w: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Presidente:</w:t>
      </w:r>
      <w:r w:rsidRPr="001D69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Claudio Oliveira</w:t>
      </w:r>
    </w:p>
    <w:p w:rsidR="007A600E" w:rsidRPr="001D6905" w:rsidRDefault="00D34ADD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Secretário</w:t>
      </w:r>
      <w:r w:rsidR="007A600E"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: </w:t>
      </w:r>
      <w:r w:rsidR="007A600E" w:rsidRPr="001D69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Professora Silvana</w:t>
      </w: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Membro: </w:t>
      </w:r>
      <w:r w:rsidR="006070C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Elisa Abrahão</w:t>
      </w: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6) </w:t>
      </w: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COMISSÃO ESPECIAL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DE HONRARIAS</w:t>
      </w: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Presidente:</w:t>
      </w:r>
      <w:r w:rsidRPr="001D69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D69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Professora Marisa</w:t>
      </w:r>
      <w:r w:rsidRPr="001D69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7A600E" w:rsidRPr="001D6905" w:rsidRDefault="00D34ADD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Secretário</w:t>
      </w:r>
      <w:r w:rsidR="007A600E"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Nereu Bresolin</w:t>
      </w: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Membro: </w:t>
      </w:r>
      <w:r w:rsidRPr="001D6905">
        <w:rPr>
          <w:rFonts w:ascii="Times New Roman" w:eastAsia="Times New Roman" w:hAnsi="Times New Roman" w:cs="Times New Roman"/>
          <w:sz w:val="24"/>
          <w:szCs w:val="24"/>
          <w:lang w:eastAsia="pt-BR"/>
        </w:rPr>
        <w:t>Bruno Delgado</w:t>
      </w:r>
    </w:p>
    <w:p w:rsidR="007A600E" w:rsidRPr="001D6905" w:rsidRDefault="007A600E" w:rsidP="007A600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A600E" w:rsidRPr="001D6905" w:rsidRDefault="007A600E" w:rsidP="007A600E">
      <w:pPr>
        <w:autoSpaceDE w:val="0"/>
        <w:autoSpaceDN w:val="0"/>
        <w:adjustRightInd w:val="0"/>
        <w:ind w:firstLine="141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3° </w:t>
      </w:r>
      <w:r w:rsidRPr="001D69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mandato dos membros de cada Comissão encerra em 15 de fevereiro de 2019, nos termos do Art. 35 do Regimento Interno.</w:t>
      </w:r>
    </w:p>
    <w:p w:rsidR="007A600E" w:rsidRPr="001D6905" w:rsidRDefault="007A600E" w:rsidP="007A600E">
      <w:pPr>
        <w:autoSpaceDE w:val="0"/>
        <w:autoSpaceDN w:val="0"/>
        <w:adjustRightInd w:val="0"/>
        <w:ind w:firstLine="141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A600E" w:rsidRPr="001D6905" w:rsidRDefault="007A600E" w:rsidP="007A600E">
      <w:pPr>
        <w:autoSpaceDE w:val="0"/>
        <w:autoSpaceDN w:val="0"/>
        <w:adjustRightInd w:val="0"/>
        <w:ind w:firstLine="141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4º </w:t>
      </w:r>
      <w:r w:rsidRPr="001D69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Esta </w:t>
      </w:r>
      <w:r w:rsidRPr="00B528F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Portaria entra em vigor na data de sua publicação, revogando a Portaria nº </w:t>
      </w:r>
      <w:r w:rsidR="006070C0" w:rsidRPr="00B528F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117</w:t>
      </w:r>
      <w:r w:rsidRPr="00B528F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de </w:t>
      </w:r>
      <w:r w:rsidR="006070C0" w:rsidRPr="00B528F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30</w:t>
      </w:r>
      <w:r w:rsidRPr="00B528F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6070C0" w:rsidRPr="00B528F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julho</w:t>
      </w:r>
      <w:r w:rsidRPr="00B528F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2018</w:t>
      </w:r>
      <w:r w:rsidR="006070C0" w:rsidRPr="00B528F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a</w:t>
      </w:r>
      <w:r w:rsidR="006070C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Portaria nº 134, de 15 de agosto de 2018</w:t>
      </w:r>
      <w:r w:rsidRPr="001D69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7A600E" w:rsidRPr="001D6905" w:rsidRDefault="007A600E" w:rsidP="007A600E">
      <w:pPr>
        <w:autoSpaceDE w:val="0"/>
        <w:autoSpaceDN w:val="0"/>
        <w:adjustRightInd w:val="0"/>
        <w:ind w:firstLine="141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A600E" w:rsidRPr="001D6905" w:rsidRDefault="007A600E" w:rsidP="007A600E">
      <w:pPr>
        <w:autoSpaceDE w:val="0"/>
        <w:autoSpaceDN w:val="0"/>
        <w:adjustRightInd w:val="0"/>
        <w:ind w:firstLine="141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Câmara Municipal de Sorriso, Estado de Mato Grosso, em </w:t>
      </w:r>
      <w:r w:rsidR="00D34ADD">
        <w:rPr>
          <w:rFonts w:ascii="Times New Roman" w:eastAsia="Times New Roman" w:hAnsi="Times New Roman" w:cs="Times New Roman"/>
          <w:sz w:val="24"/>
          <w:szCs w:val="24"/>
          <w:lang w:eastAsia="pt-BR"/>
        </w:rPr>
        <w:t>14</w:t>
      </w:r>
      <w:r w:rsidRPr="001D69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D34ADD">
        <w:rPr>
          <w:rFonts w:ascii="Times New Roman" w:eastAsia="Times New Roman" w:hAnsi="Times New Roman" w:cs="Times New Roman"/>
          <w:sz w:val="24"/>
          <w:szCs w:val="24"/>
          <w:lang w:eastAsia="pt-BR"/>
        </w:rPr>
        <w:t>setembro</w:t>
      </w:r>
      <w:r w:rsidRPr="001D69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2018.</w:t>
      </w:r>
    </w:p>
    <w:p w:rsidR="007A600E" w:rsidRPr="001D6905" w:rsidRDefault="007A600E" w:rsidP="007A600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600E" w:rsidRPr="001D6905" w:rsidRDefault="007A600E" w:rsidP="007A600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600E" w:rsidRPr="001D6905" w:rsidRDefault="007A600E" w:rsidP="007A600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600E" w:rsidRPr="001D6905" w:rsidRDefault="007A600E" w:rsidP="007A600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600E" w:rsidRPr="001D6905" w:rsidRDefault="007A600E" w:rsidP="007A600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600E" w:rsidRPr="001D6905" w:rsidRDefault="007A600E" w:rsidP="007A600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FÁBIO GAVASSO</w:t>
      </w:r>
    </w:p>
    <w:p w:rsidR="007A600E" w:rsidRPr="00D34ADD" w:rsidRDefault="007A600E" w:rsidP="007A600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4AD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</w:t>
      </w:r>
    </w:p>
    <w:p w:rsidR="007A600E" w:rsidRPr="001D6905" w:rsidRDefault="007A600E" w:rsidP="007A600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600E" w:rsidRPr="001D6905" w:rsidRDefault="007A600E" w:rsidP="007A600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600E" w:rsidRPr="001D6905" w:rsidRDefault="007A600E" w:rsidP="007A600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600E" w:rsidRPr="001D6905" w:rsidRDefault="007A600E" w:rsidP="007A600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A600E" w:rsidRPr="001D6905" w:rsidSect="007A600E">
      <w:headerReference w:type="even" r:id="rId7"/>
      <w:footerReference w:type="default" r:id="rId8"/>
      <w:headerReference w:type="first" r:id="rId9"/>
      <w:pgSz w:w="11907" w:h="16840" w:code="9"/>
      <w:pgMar w:top="2552" w:right="1275" w:bottom="1135" w:left="1560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D06" w:rsidRDefault="004B0D06" w:rsidP="000D6091">
      <w:r>
        <w:separator/>
      </w:r>
    </w:p>
  </w:endnote>
  <w:endnote w:type="continuationSeparator" w:id="0">
    <w:p w:rsidR="004B0D06" w:rsidRDefault="004B0D06" w:rsidP="000D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875" w:rsidRDefault="00B028D0" w:rsidP="00217875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1"/>
    </w:tblGrid>
    <w:tr w:rsidR="00217875" w:rsidTr="00B60018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17875" w:rsidRDefault="00B028D0" w:rsidP="00B60018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217875" w:rsidRDefault="00B028D0" w:rsidP="00B60018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217875" w:rsidRDefault="004B0D06" w:rsidP="00B60018">
          <w:pPr>
            <w:pStyle w:val="Rodap"/>
            <w:jc w:val="right"/>
            <w:rPr>
              <w:sz w:val="22"/>
              <w:szCs w:val="22"/>
            </w:rPr>
          </w:pPr>
        </w:p>
        <w:p w:rsidR="00217875" w:rsidRDefault="004B0D06" w:rsidP="00B60018">
          <w:pPr>
            <w:pStyle w:val="Rodap"/>
            <w:jc w:val="right"/>
          </w:pPr>
        </w:p>
        <w:p w:rsidR="00217875" w:rsidRDefault="004B0D06" w:rsidP="00B60018">
          <w:pPr>
            <w:pStyle w:val="Rodap"/>
            <w:jc w:val="right"/>
          </w:pPr>
        </w:p>
      </w:tc>
    </w:tr>
  </w:tbl>
  <w:p w:rsidR="00217875" w:rsidRDefault="004B0D06" w:rsidP="00217875">
    <w:pPr>
      <w:pStyle w:val="Rodap"/>
    </w:pPr>
  </w:p>
  <w:p w:rsidR="00217875" w:rsidRDefault="004B0D06" w:rsidP="00217875">
    <w:pPr>
      <w:pStyle w:val="Rodap"/>
    </w:pPr>
  </w:p>
  <w:p w:rsidR="00217875" w:rsidRDefault="004B0D06" w:rsidP="00217875">
    <w:pPr>
      <w:pStyle w:val="Rodap"/>
    </w:pPr>
  </w:p>
  <w:p w:rsidR="00363704" w:rsidRDefault="004B0D0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D06" w:rsidRDefault="004B0D06" w:rsidP="000D6091">
      <w:r>
        <w:separator/>
      </w:r>
    </w:p>
  </w:footnote>
  <w:footnote w:type="continuationSeparator" w:id="0">
    <w:p w:rsidR="004B0D06" w:rsidRDefault="004B0D06" w:rsidP="000D6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04" w:rsidRDefault="004B0D0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467.25pt;height:421.4pt;z-index:-251659264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04" w:rsidRDefault="004B0D0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467.25pt;height:421.4pt;z-index:-251658240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B0831"/>
    <w:multiLevelType w:val="hybridMultilevel"/>
    <w:tmpl w:val="DB7CE7B4"/>
    <w:lvl w:ilvl="0" w:tplc="0416000D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D5"/>
    <w:rsid w:val="000D6091"/>
    <w:rsid w:val="000E60D3"/>
    <w:rsid w:val="001E321B"/>
    <w:rsid w:val="002B3E04"/>
    <w:rsid w:val="00312131"/>
    <w:rsid w:val="004B0D06"/>
    <w:rsid w:val="004E1BD0"/>
    <w:rsid w:val="00542A39"/>
    <w:rsid w:val="00550057"/>
    <w:rsid w:val="006070C0"/>
    <w:rsid w:val="00622BF5"/>
    <w:rsid w:val="00622F05"/>
    <w:rsid w:val="00637E4F"/>
    <w:rsid w:val="007052D5"/>
    <w:rsid w:val="00783BC3"/>
    <w:rsid w:val="007A600E"/>
    <w:rsid w:val="00822336"/>
    <w:rsid w:val="00856A39"/>
    <w:rsid w:val="009957F1"/>
    <w:rsid w:val="009A055E"/>
    <w:rsid w:val="00A4653A"/>
    <w:rsid w:val="00A654AA"/>
    <w:rsid w:val="00A81FFA"/>
    <w:rsid w:val="00B028D0"/>
    <w:rsid w:val="00B528F8"/>
    <w:rsid w:val="00B76CF9"/>
    <w:rsid w:val="00BB01F4"/>
    <w:rsid w:val="00BD3D12"/>
    <w:rsid w:val="00BD74A8"/>
    <w:rsid w:val="00C1131E"/>
    <w:rsid w:val="00C86769"/>
    <w:rsid w:val="00C87000"/>
    <w:rsid w:val="00CA1CD5"/>
    <w:rsid w:val="00CC0F15"/>
    <w:rsid w:val="00D34ADD"/>
    <w:rsid w:val="00DD6BB3"/>
    <w:rsid w:val="00F640AC"/>
    <w:rsid w:val="00FF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3A5749FF-6593-4ABC-BF25-131B59EB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D5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7052D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7052D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7052D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7052D5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705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A055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05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312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19</cp:revision>
  <cp:lastPrinted>2018-07-30T13:54:00Z</cp:lastPrinted>
  <dcterms:created xsi:type="dcterms:W3CDTF">2018-04-03T15:31:00Z</dcterms:created>
  <dcterms:modified xsi:type="dcterms:W3CDTF">2018-09-14T13:18:00Z</dcterms:modified>
</cp:coreProperties>
</file>