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A8" w:rsidRPr="00C47646" w:rsidRDefault="003363A8" w:rsidP="003363A8">
      <w:pPr>
        <w:pStyle w:val="Ttulo2"/>
        <w:spacing w:before="0"/>
        <w:ind w:left="3402"/>
        <w:rPr>
          <w:rFonts w:ascii="Times New Roman" w:hAnsi="Times New Roman"/>
          <w:color w:val="auto"/>
          <w:sz w:val="24"/>
          <w:szCs w:val="24"/>
        </w:rPr>
      </w:pPr>
      <w:r w:rsidRPr="00C47646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>
        <w:rPr>
          <w:rFonts w:ascii="Times New Roman" w:hAnsi="Times New Roman"/>
          <w:color w:val="auto"/>
          <w:sz w:val="24"/>
          <w:szCs w:val="24"/>
        </w:rPr>
        <w:t>175</w:t>
      </w:r>
      <w:bookmarkStart w:id="0" w:name="_GoBack"/>
      <w:bookmarkEnd w:id="0"/>
      <w:r>
        <w:rPr>
          <w:rFonts w:ascii="Times New Roman" w:hAnsi="Times New Roman"/>
          <w:color w:val="auto"/>
          <w:sz w:val="24"/>
          <w:szCs w:val="24"/>
        </w:rPr>
        <w:t>/2018</w:t>
      </w:r>
    </w:p>
    <w:p w:rsidR="003363A8" w:rsidRPr="00C47646" w:rsidRDefault="003363A8" w:rsidP="003363A8">
      <w:pPr>
        <w:ind w:left="3402"/>
        <w:jc w:val="both"/>
        <w:rPr>
          <w:b/>
          <w:bCs/>
          <w:sz w:val="24"/>
          <w:szCs w:val="24"/>
        </w:rPr>
      </w:pPr>
    </w:p>
    <w:p w:rsidR="003363A8" w:rsidRPr="00C47646" w:rsidRDefault="003363A8" w:rsidP="003363A8">
      <w:pPr>
        <w:ind w:left="3402"/>
        <w:jc w:val="both"/>
        <w:rPr>
          <w:b/>
          <w:bCs/>
          <w:sz w:val="24"/>
          <w:szCs w:val="24"/>
        </w:rPr>
      </w:pPr>
    </w:p>
    <w:p w:rsidR="003363A8" w:rsidRPr="00C47646" w:rsidRDefault="003363A8" w:rsidP="003363A8">
      <w:pPr>
        <w:pStyle w:val="Ttulo1"/>
        <w:spacing w:before="0"/>
        <w:ind w:left="3402"/>
        <w:jc w:val="both"/>
        <w:rPr>
          <w:rFonts w:ascii="Times New Roman" w:eastAsia="Arial Unicode MS" w:hAnsi="Times New Roman"/>
          <w:b w:val="0"/>
          <w:bCs w:val="0"/>
          <w:color w:val="auto"/>
          <w:sz w:val="24"/>
          <w:szCs w:val="24"/>
        </w:rPr>
      </w:pPr>
      <w:r w:rsidRPr="00C47646">
        <w:rPr>
          <w:rFonts w:ascii="Times New Roman" w:hAnsi="Times New Roman"/>
          <w:b w:val="0"/>
          <w:color w:val="auto"/>
          <w:sz w:val="24"/>
          <w:szCs w:val="24"/>
        </w:rPr>
        <w:t xml:space="preserve">Data: </w:t>
      </w:r>
      <w:r>
        <w:rPr>
          <w:rFonts w:ascii="Times New Roman" w:hAnsi="Times New Roman"/>
          <w:b w:val="0"/>
          <w:color w:val="auto"/>
          <w:sz w:val="24"/>
          <w:szCs w:val="24"/>
        </w:rPr>
        <w:t>28 de setembro de 2018.</w:t>
      </w:r>
    </w:p>
    <w:p w:rsidR="003363A8" w:rsidRPr="00C47646" w:rsidRDefault="003363A8" w:rsidP="003363A8">
      <w:pPr>
        <w:ind w:left="3402"/>
        <w:jc w:val="both"/>
        <w:rPr>
          <w:bCs/>
          <w:sz w:val="24"/>
          <w:szCs w:val="24"/>
        </w:rPr>
      </w:pPr>
    </w:p>
    <w:p w:rsidR="003363A8" w:rsidRPr="00C47646" w:rsidRDefault="003363A8" w:rsidP="003363A8">
      <w:pPr>
        <w:ind w:left="3402"/>
        <w:jc w:val="both"/>
        <w:rPr>
          <w:bCs/>
          <w:sz w:val="24"/>
          <w:szCs w:val="24"/>
        </w:rPr>
      </w:pPr>
    </w:p>
    <w:p w:rsidR="003363A8" w:rsidRPr="00C47646" w:rsidRDefault="003363A8" w:rsidP="003363A8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r w:rsidRPr="00C47646">
        <w:rPr>
          <w:rFonts w:ascii="Times New Roman" w:hAnsi="Times New Roman"/>
          <w:b w:val="0"/>
          <w:bCs/>
          <w:sz w:val="24"/>
          <w:szCs w:val="24"/>
        </w:rPr>
        <w:t xml:space="preserve">Homologa </w:t>
      </w:r>
      <w:r>
        <w:rPr>
          <w:rFonts w:ascii="Times New Roman" w:hAnsi="Times New Roman"/>
          <w:b w:val="0"/>
          <w:bCs/>
          <w:sz w:val="24"/>
          <w:szCs w:val="24"/>
        </w:rPr>
        <w:t>a Instrução Normativa nº 05/2018, elaborada e emitida pela</w:t>
      </w:r>
      <w:r w:rsidRPr="00C4764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Controladoria Interna</w:t>
      </w:r>
      <w:r w:rsidRPr="00C47646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3363A8" w:rsidRPr="00C47646" w:rsidRDefault="003363A8" w:rsidP="003363A8">
      <w:pPr>
        <w:jc w:val="both"/>
        <w:rPr>
          <w:bCs/>
          <w:sz w:val="24"/>
          <w:szCs w:val="24"/>
        </w:rPr>
      </w:pPr>
    </w:p>
    <w:p w:rsidR="003363A8" w:rsidRPr="00C47646" w:rsidRDefault="003363A8" w:rsidP="003363A8">
      <w:pPr>
        <w:jc w:val="both"/>
        <w:rPr>
          <w:bCs/>
          <w:sz w:val="24"/>
          <w:szCs w:val="24"/>
        </w:rPr>
      </w:pPr>
    </w:p>
    <w:p w:rsidR="003363A8" w:rsidRPr="00C47646" w:rsidRDefault="003363A8" w:rsidP="003363A8">
      <w:pPr>
        <w:ind w:firstLine="3402"/>
        <w:jc w:val="both"/>
        <w:rPr>
          <w:sz w:val="24"/>
          <w:szCs w:val="24"/>
        </w:rPr>
      </w:pPr>
      <w:r w:rsidRPr="00C47646">
        <w:rPr>
          <w:sz w:val="24"/>
          <w:szCs w:val="24"/>
        </w:rPr>
        <w:t>O Excelentíssimo Senhor FÁBIO GAVASSO, Presidente da Câmara Municipal de Sorriso, Estado de Mato Grosso, no uso das atribuições que lhe são conferidas por Lei, e</w:t>
      </w:r>
    </w:p>
    <w:p w:rsidR="003363A8" w:rsidRPr="00C47646" w:rsidRDefault="003363A8" w:rsidP="003363A8">
      <w:pPr>
        <w:ind w:firstLine="1418"/>
        <w:jc w:val="both"/>
        <w:rPr>
          <w:sz w:val="24"/>
          <w:szCs w:val="24"/>
        </w:rPr>
      </w:pPr>
    </w:p>
    <w:p w:rsidR="003363A8" w:rsidRDefault="003363A8" w:rsidP="003363A8">
      <w:pPr>
        <w:pStyle w:val="PargrafodaLista"/>
        <w:ind w:left="0" w:firstLine="1418"/>
        <w:jc w:val="both"/>
        <w:rPr>
          <w:sz w:val="24"/>
          <w:szCs w:val="24"/>
        </w:rPr>
      </w:pPr>
      <w:r w:rsidRPr="00C47646">
        <w:rPr>
          <w:sz w:val="24"/>
          <w:szCs w:val="24"/>
        </w:rPr>
        <w:t xml:space="preserve">Considerando a Resolução Normativa nº </w:t>
      </w:r>
      <w:r>
        <w:rPr>
          <w:sz w:val="24"/>
          <w:szCs w:val="24"/>
        </w:rPr>
        <w:t>09/2017,</w:t>
      </w:r>
    </w:p>
    <w:p w:rsidR="003363A8" w:rsidRDefault="003363A8" w:rsidP="003363A8">
      <w:pPr>
        <w:ind w:firstLine="1418"/>
        <w:jc w:val="both"/>
        <w:rPr>
          <w:b/>
          <w:bCs/>
          <w:sz w:val="24"/>
          <w:szCs w:val="24"/>
        </w:rPr>
      </w:pPr>
    </w:p>
    <w:p w:rsidR="003363A8" w:rsidRPr="00C47646" w:rsidRDefault="003363A8" w:rsidP="003363A8">
      <w:pPr>
        <w:ind w:firstLine="1418"/>
        <w:jc w:val="both"/>
        <w:rPr>
          <w:b/>
          <w:bCs/>
          <w:sz w:val="24"/>
          <w:szCs w:val="24"/>
        </w:rPr>
      </w:pPr>
      <w:r w:rsidRPr="00C47646">
        <w:rPr>
          <w:b/>
          <w:bCs/>
          <w:sz w:val="24"/>
          <w:szCs w:val="24"/>
        </w:rPr>
        <w:t>RESOLVE:</w:t>
      </w:r>
    </w:p>
    <w:p w:rsidR="003363A8" w:rsidRPr="00C47646" w:rsidRDefault="003363A8" w:rsidP="003363A8">
      <w:pPr>
        <w:ind w:firstLine="1418"/>
        <w:jc w:val="both"/>
        <w:rPr>
          <w:sz w:val="24"/>
          <w:szCs w:val="24"/>
        </w:rPr>
      </w:pPr>
    </w:p>
    <w:p w:rsidR="003363A8" w:rsidRDefault="003363A8" w:rsidP="003363A8">
      <w:pPr>
        <w:ind w:firstLine="1418"/>
        <w:jc w:val="both"/>
        <w:rPr>
          <w:sz w:val="24"/>
          <w:szCs w:val="24"/>
        </w:rPr>
      </w:pPr>
      <w:r w:rsidRPr="00C47646">
        <w:rPr>
          <w:b/>
          <w:bCs/>
          <w:sz w:val="24"/>
          <w:szCs w:val="24"/>
        </w:rPr>
        <w:t>Art. 1º</w:t>
      </w:r>
      <w:r w:rsidRPr="00C47646">
        <w:rPr>
          <w:sz w:val="24"/>
          <w:szCs w:val="24"/>
        </w:rPr>
        <w:t xml:space="preserve"> Homologar </w:t>
      </w:r>
      <w:r w:rsidRPr="008E55DF">
        <w:rPr>
          <w:sz w:val="24"/>
          <w:szCs w:val="24"/>
        </w:rPr>
        <w:t>a Instrução Normativa</w:t>
      </w:r>
      <w:r>
        <w:rPr>
          <w:sz w:val="24"/>
          <w:szCs w:val="24"/>
        </w:rPr>
        <w:t xml:space="preserve"> nº 05</w:t>
      </w:r>
      <w:r w:rsidRPr="008E55DF">
        <w:rPr>
          <w:sz w:val="24"/>
          <w:szCs w:val="24"/>
        </w:rPr>
        <w:t xml:space="preserve">/2018, </w:t>
      </w:r>
      <w:r w:rsidRPr="008C6512">
        <w:rPr>
          <w:sz w:val="24"/>
          <w:szCs w:val="24"/>
        </w:rPr>
        <w:t xml:space="preserve">que </w:t>
      </w:r>
      <w:r>
        <w:rPr>
          <w:sz w:val="24"/>
          <w:szCs w:val="24"/>
        </w:rPr>
        <w:t>d</w:t>
      </w:r>
      <w:r w:rsidRPr="00D44DAE">
        <w:rPr>
          <w:sz w:val="24"/>
          <w:szCs w:val="24"/>
        </w:rPr>
        <w:t xml:space="preserve">ispõe sobre os procedimentos de </w:t>
      </w:r>
      <w:r>
        <w:rPr>
          <w:sz w:val="24"/>
          <w:szCs w:val="24"/>
        </w:rPr>
        <w:t>concessão de diárias e a devida prestação de contas no âmbito da Câmara Municipal de Sorriso</w:t>
      </w:r>
      <w:r w:rsidRPr="00D44DAE">
        <w:rPr>
          <w:sz w:val="24"/>
          <w:szCs w:val="24"/>
        </w:rPr>
        <w:t>.</w:t>
      </w:r>
    </w:p>
    <w:p w:rsidR="003363A8" w:rsidRDefault="003363A8" w:rsidP="003363A8">
      <w:pPr>
        <w:ind w:firstLine="1418"/>
        <w:jc w:val="both"/>
        <w:rPr>
          <w:sz w:val="24"/>
          <w:szCs w:val="24"/>
        </w:rPr>
      </w:pPr>
    </w:p>
    <w:p w:rsidR="003363A8" w:rsidRPr="00C47646" w:rsidRDefault="003363A8" w:rsidP="003363A8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Instrução Normativa nº 05/2018, em anexo, é parte integrante desta Portaria.</w:t>
      </w:r>
    </w:p>
    <w:p w:rsidR="003363A8" w:rsidRPr="00C47646" w:rsidRDefault="003363A8" w:rsidP="003363A8">
      <w:pPr>
        <w:ind w:firstLine="1418"/>
        <w:jc w:val="both"/>
        <w:rPr>
          <w:sz w:val="24"/>
          <w:szCs w:val="24"/>
        </w:rPr>
      </w:pPr>
    </w:p>
    <w:p w:rsidR="003363A8" w:rsidRPr="00C47646" w:rsidRDefault="003363A8" w:rsidP="003363A8">
      <w:pPr>
        <w:ind w:firstLine="1418"/>
        <w:jc w:val="both"/>
        <w:rPr>
          <w:sz w:val="24"/>
          <w:szCs w:val="24"/>
        </w:rPr>
      </w:pPr>
      <w:r w:rsidRPr="00C47646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3</w:t>
      </w:r>
      <w:r w:rsidRPr="00C47646">
        <w:rPr>
          <w:b/>
          <w:sz w:val="24"/>
          <w:szCs w:val="24"/>
        </w:rPr>
        <w:t>º</w:t>
      </w:r>
      <w:r w:rsidRPr="00C47646">
        <w:rPr>
          <w:sz w:val="24"/>
          <w:szCs w:val="24"/>
        </w:rPr>
        <w:t xml:space="preserve"> Esta Portaria entra em vigor na data de sua publicação.</w:t>
      </w:r>
    </w:p>
    <w:p w:rsidR="003363A8" w:rsidRPr="00C47646" w:rsidRDefault="003363A8" w:rsidP="003363A8">
      <w:pPr>
        <w:ind w:firstLine="1418"/>
        <w:jc w:val="both"/>
        <w:rPr>
          <w:sz w:val="24"/>
          <w:szCs w:val="24"/>
        </w:rPr>
      </w:pPr>
    </w:p>
    <w:p w:rsidR="003363A8" w:rsidRPr="00C47646" w:rsidRDefault="003363A8" w:rsidP="003363A8">
      <w:pPr>
        <w:ind w:firstLine="1418"/>
        <w:jc w:val="both"/>
        <w:rPr>
          <w:sz w:val="24"/>
          <w:szCs w:val="24"/>
        </w:rPr>
      </w:pPr>
      <w:r w:rsidRPr="00C47646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4</w:t>
      </w:r>
      <w:r w:rsidRPr="00C47646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Fica revogada a Portaria nº 120</w:t>
      </w:r>
      <w:r w:rsidRPr="00C47646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C47646">
        <w:rPr>
          <w:sz w:val="24"/>
          <w:szCs w:val="24"/>
        </w:rPr>
        <w:t>.</w:t>
      </w:r>
    </w:p>
    <w:p w:rsidR="003363A8" w:rsidRPr="00C47646" w:rsidRDefault="003363A8" w:rsidP="003363A8">
      <w:pPr>
        <w:jc w:val="both"/>
        <w:rPr>
          <w:sz w:val="24"/>
          <w:szCs w:val="24"/>
        </w:rPr>
      </w:pPr>
    </w:p>
    <w:p w:rsidR="003363A8" w:rsidRPr="00C47646" w:rsidRDefault="003363A8" w:rsidP="003363A8">
      <w:pPr>
        <w:ind w:firstLine="1418"/>
        <w:jc w:val="both"/>
        <w:rPr>
          <w:sz w:val="24"/>
          <w:szCs w:val="24"/>
        </w:rPr>
      </w:pPr>
      <w:r w:rsidRPr="00C47646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28 de setembro de 2018.</w:t>
      </w:r>
    </w:p>
    <w:p w:rsidR="003363A8" w:rsidRPr="00C47646" w:rsidRDefault="003363A8" w:rsidP="003363A8">
      <w:pPr>
        <w:jc w:val="both"/>
        <w:rPr>
          <w:sz w:val="24"/>
          <w:szCs w:val="24"/>
        </w:rPr>
      </w:pPr>
    </w:p>
    <w:p w:rsidR="003363A8" w:rsidRDefault="003363A8" w:rsidP="003363A8">
      <w:pPr>
        <w:jc w:val="center"/>
        <w:rPr>
          <w:b/>
          <w:bCs/>
          <w:sz w:val="24"/>
          <w:szCs w:val="24"/>
        </w:rPr>
      </w:pPr>
    </w:p>
    <w:p w:rsidR="003363A8" w:rsidRPr="00C47646" w:rsidRDefault="003363A8" w:rsidP="003363A8">
      <w:pPr>
        <w:jc w:val="center"/>
        <w:rPr>
          <w:b/>
          <w:bCs/>
          <w:sz w:val="24"/>
          <w:szCs w:val="24"/>
        </w:rPr>
      </w:pPr>
    </w:p>
    <w:p w:rsidR="003363A8" w:rsidRPr="00C47646" w:rsidRDefault="003363A8" w:rsidP="003363A8">
      <w:pPr>
        <w:jc w:val="center"/>
        <w:rPr>
          <w:b/>
          <w:bCs/>
          <w:sz w:val="24"/>
          <w:szCs w:val="24"/>
        </w:rPr>
      </w:pPr>
      <w:r w:rsidRPr="00C47646">
        <w:rPr>
          <w:b/>
          <w:bCs/>
          <w:sz w:val="24"/>
          <w:szCs w:val="24"/>
        </w:rPr>
        <w:t>FÁBIO GAVASSO</w:t>
      </w:r>
    </w:p>
    <w:p w:rsidR="003363A8" w:rsidRPr="004406A8" w:rsidRDefault="003363A8" w:rsidP="003363A8">
      <w:pPr>
        <w:jc w:val="center"/>
        <w:rPr>
          <w:bCs/>
          <w:sz w:val="24"/>
          <w:szCs w:val="24"/>
        </w:rPr>
      </w:pPr>
      <w:r w:rsidRPr="004406A8">
        <w:rPr>
          <w:bCs/>
          <w:sz w:val="24"/>
          <w:szCs w:val="24"/>
        </w:rPr>
        <w:t>Presidente</w:t>
      </w:r>
    </w:p>
    <w:p w:rsidR="00914B85" w:rsidRPr="003363A8" w:rsidRDefault="00914B85" w:rsidP="003363A8"/>
    <w:sectPr w:rsidR="00914B85" w:rsidRPr="003363A8" w:rsidSect="003363A8">
      <w:headerReference w:type="default" r:id="rId7"/>
      <w:footerReference w:type="default" r:id="rId8"/>
      <w:pgSz w:w="11907" w:h="16840" w:code="9"/>
      <w:pgMar w:top="2836" w:right="1134" w:bottom="709" w:left="1418" w:header="0" w:footer="6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D05" w:rsidRDefault="00456D05">
      <w:r>
        <w:separator/>
      </w:r>
    </w:p>
  </w:endnote>
  <w:endnote w:type="continuationSeparator" w:id="0">
    <w:p w:rsidR="00456D05" w:rsidRDefault="0045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D05" w:rsidRDefault="00456D05">
      <w:r>
        <w:separator/>
      </w:r>
    </w:p>
  </w:footnote>
  <w:footnote w:type="continuationSeparator" w:id="0">
    <w:p w:rsidR="00456D05" w:rsidRDefault="00456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456D05">
    <w:pPr>
      <w:jc w:val="center"/>
      <w:rPr>
        <w:b/>
        <w:sz w:val="28"/>
      </w:rPr>
    </w:pPr>
  </w:p>
  <w:p w:rsidR="00762734" w:rsidRDefault="00456D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46A93"/>
    <w:rsid w:val="0017263F"/>
    <w:rsid w:val="00191D41"/>
    <w:rsid w:val="001B15E9"/>
    <w:rsid w:val="001C7322"/>
    <w:rsid w:val="001D1495"/>
    <w:rsid w:val="00214A35"/>
    <w:rsid w:val="0029003B"/>
    <w:rsid w:val="002B1DC3"/>
    <w:rsid w:val="002D3090"/>
    <w:rsid w:val="00325272"/>
    <w:rsid w:val="003363A8"/>
    <w:rsid w:val="00352BBC"/>
    <w:rsid w:val="0035597F"/>
    <w:rsid w:val="003A5E1A"/>
    <w:rsid w:val="00420CBD"/>
    <w:rsid w:val="00456D05"/>
    <w:rsid w:val="00460230"/>
    <w:rsid w:val="004615F2"/>
    <w:rsid w:val="004674D2"/>
    <w:rsid w:val="004C40EE"/>
    <w:rsid w:val="004C5FD9"/>
    <w:rsid w:val="004D1877"/>
    <w:rsid w:val="004E0E92"/>
    <w:rsid w:val="00516E53"/>
    <w:rsid w:val="0056196F"/>
    <w:rsid w:val="00574698"/>
    <w:rsid w:val="005C5F52"/>
    <w:rsid w:val="00614B10"/>
    <w:rsid w:val="00641E14"/>
    <w:rsid w:val="0065574C"/>
    <w:rsid w:val="006B085B"/>
    <w:rsid w:val="006E1CA4"/>
    <w:rsid w:val="007004A1"/>
    <w:rsid w:val="00705BFB"/>
    <w:rsid w:val="00731B64"/>
    <w:rsid w:val="00771953"/>
    <w:rsid w:val="00784329"/>
    <w:rsid w:val="007A2A4B"/>
    <w:rsid w:val="007E1E57"/>
    <w:rsid w:val="007E6269"/>
    <w:rsid w:val="0085289D"/>
    <w:rsid w:val="00897409"/>
    <w:rsid w:val="00904526"/>
    <w:rsid w:val="00914B85"/>
    <w:rsid w:val="00931312"/>
    <w:rsid w:val="00983D5C"/>
    <w:rsid w:val="009920BE"/>
    <w:rsid w:val="00995ACE"/>
    <w:rsid w:val="00A10582"/>
    <w:rsid w:val="00A3308C"/>
    <w:rsid w:val="00A61061"/>
    <w:rsid w:val="00A64956"/>
    <w:rsid w:val="00B26A6C"/>
    <w:rsid w:val="00B718CC"/>
    <w:rsid w:val="00B87EEB"/>
    <w:rsid w:val="00B97B01"/>
    <w:rsid w:val="00C42F76"/>
    <w:rsid w:val="00C504F5"/>
    <w:rsid w:val="00D21A8B"/>
    <w:rsid w:val="00DA006A"/>
    <w:rsid w:val="00DA41AB"/>
    <w:rsid w:val="00DE2655"/>
    <w:rsid w:val="00E126AC"/>
    <w:rsid w:val="00E16BB7"/>
    <w:rsid w:val="00E42091"/>
    <w:rsid w:val="00F3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D42718-87DF-477C-9F9A-8BBFBC9A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36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6</cp:revision>
  <cp:lastPrinted>2018-09-27T13:38:00Z</cp:lastPrinted>
  <dcterms:created xsi:type="dcterms:W3CDTF">2018-09-03T15:38:00Z</dcterms:created>
  <dcterms:modified xsi:type="dcterms:W3CDTF">2018-09-28T14:17:00Z</dcterms:modified>
</cp:coreProperties>
</file>