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8" w:rsidRDefault="002E6F78" w:rsidP="00C271FC">
      <w:pPr>
        <w:pStyle w:val="Ttulo1"/>
        <w:ind w:left="3402" w:firstLine="0"/>
        <w:rPr>
          <w:rFonts w:ascii="Times New Roman" w:hAnsi="Times New Roman" w:cs="Times New Roman"/>
        </w:rPr>
      </w:pPr>
      <w:r w:rsidRPr="003F101B">
        <w:rPr>
          <w:rFonts w:ascii="Times New Roman" w:hAnsi="Times New Roman" w:cs="Times New Roman"/>
        </w:rPr>
        <w:t xml:space="preserve">EMENDA </w:t>
      </w:r>
      <w:r w:rsidR="002B3921">
        <w:rPr>
          <w:rFonts w:ascii="Times New Roman" w:hAnsi="Times New Roman" w:cs="Times New Roman"/>
        </w:rPr>
        <w:t>Nº</w:t>
      </w:r>
      <w:r w:rsidRPr="003F101B">
        <w:rPr>
          <w:rFonts w:ascii="Times New Roman" w:hAnsi="Times New Roman" w:cs="Times New Roman"/>
        </w:rPr>
        <w:t xml:space="preserve"> 00</w:t>
      </w:r>
      <w:r w:rsidR="00F834F4">
        <w:rPr>
          <w:rFonts w:ascii="Times New Roman" w:hAnsi="Times New Roman" w:cs="Times New Roman"/>
        </w:rPr>
        <w:t>4</w:t>
      </w:r>
      <w:r w:rsidRPr="003F101B">
        <w:rPr>
          <w:rFonts w:ascii="Times New Roman" w:hAnsi="Times New Roman" w:cs="Times New Roman"/>
        </w:rPr>
        <w:t xml:space="preserve"> </w:t>
      </w:r>
      <w:r w:rsidR="00A11D79">
        <w:rPr>
          <w:rFonts w:ascii="Times New Roman" w:hAnsi="Times New Roman" w:cs="Times New Roman"/>
        </w:rPr>
        <w:t xml:space="preserve">– MODIFICATIVA </w:t>
      </w:r>
      <w:r w:rsidRPr="003F101B">
        <w:rPr>
          <w:rFonts w:ascii="Times New Roman" w:hAnsi="Times New Roman" w:cs="Times New Roman"/>
        </w:rPr>
        <w:t>AO PROJETO DE LEI Nº 0</w:t>
      </w:r>
      <w:r w:rsidR="0005048F">
        <w:rPr>
          <w:rFonts w:ascii="Times New Roman" w:hAnsi="Times New Roman" w:cs="Times New Roman"/>
        </w:rPr>
        <w:t>88</w:t>
      </w:r>
      <w:r w:rsidRPr="003F101B">
        <w:rPr>
          <w:rFonts w:ascii="Times New Roman" w:hAnsi="Times New Roman" w:cs="Times New Roman"/>
        </w:rPr>
        <w:t>/201</w:t>
      </w:r>
      <w:r w:rsidR="0005048F">
        <w:rPr>
          <w:rFonts w:ascii="Times New Roman" w:hAnsi="Times New Roman" w:cs="Times New Roman"/>
        </w:rPr>
        <w:t>8</w:t>
      </w:r>
    </w:p>
    <w:p w:rsidR="00C271FC" w:rsidRPr="00C271FC" w:rsidRDefault="00C271FC" w:rsidP="00C271FC">
      <w:pPr>
        <w:jc w:val="both"/>
      </w:pPr>
    </w:p>
    <w:p w:rsidR="002E6F78" w:rsidRPr="003F101B" w:rsidRDefault="002E6F78" w:rsidP="00C271FC">
      <w:pPr>
        <w:ind w:left="3402"/>
        <w:jc w:val="both"/>
        <w:rPr>
          <w:sz w:val="24"/>
          <w:szCs w:val="24"/>
        </w:rPr>
      </w:pPr>
    </w:p>
    <w:p w:rsidR="002E6F78" w:rsidRPr="003F101B" w:rsidRDefault="00C271FC" w:rsidP="00C271FC">
      <w:pPr>
        <w:ind w:left="3402"/>
        <w:jc w:val="both"/>
        <w:rPr>
          <w:b/>
          <w:bCs/>
          <w:sz w:val="24"/>
          <w:szCs w:val="24"/>
        </w:rPr>
      </w:pPr>
      <w:r w:rsidRPr="00C271FC">
        <w:rPr>
          <w:bCs/>
          <w:sz w:val="24"/>
          <w:szCs w:val="24"/>
        </w:rPr>
        <w:t>Data</w:t>
      </w:r>
      <w:r w:rsidR="003F101B" w:rsidRPr="003F101B">
        <w:rPr>
          <w:b/>
          <w:bCs/>
          <w:sz w:val="24"/>
          <w:szCs w:val="24"/>
        </w:rPr>
        <w:t>:</w:t>
      </w:r>
      <w:r w:rsidR="002B3921" w:rsidRPr="003F101B">
        <w:rPr>
          <w:bCs/>
          <w:sz w:val="24"/>
          <w:szCs w:val="24"/>
        </w:rPr>
        <w:t xml:space="preserve"> </w:t>
      </w:r>
      <w:r w:rsidR="00E54B12">
        <w:rPr>
          <w:bCs/>
          <w:sz w:val="24"/>
          <w:szCs w:val="24"/>
        </w:rPr>
        <w:t>23 de outubro de 2018</w:t>
      </w:r>
      <w:r w:rsidR="003579B0">
        <w:rPr>
          <w:bCs/>
          <w:sz w:val="24"/>
          <w:szCs w:val="24"/>
        </w:rPr>
        <w:t>.</w:t>
      </w:r>
    </w:p>
    <w:p w:rsidR="002E6F78" w:rsidRDefault="002E6F78" w:rsidP="00C271FC">
      <w:pPr>
        <w:jc w:val="both"/>
        <w:rPr>
          <w:b/>
          <w:bCs/>
          <w:sz w:val="24"/>
          <w:szCs w:val="24"/>
        </w:rPr>
      </w:pPr>
    </w:p>
    <w:p w:rsidR="00C271FC" w:rsidRPr="003F101B" w:rsidRDefault="00C271FC" w:rsidP="00C271FC">
      <w:pPr>
        <w:jc w:val="both"/>
        <w:rPr>
          <w:b/>
          <w:bCs/>
          <w:sz w:val="24"/>
          <w:szCs w:val="24"/>
        </w:rPr>
      </w:pPr>
    </w:p>
    <w:p w:rsidR="002E6F78" w:rsidRDefault="00F834F4" w:rsidP="00C271FC">
      <w:pPr>
        <w:pStyle w:val="Recuodecorpodetexto2"/>
        <w:spacing w:line="24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Modifica</w:t>
      </w:r>
      <w:r w:rsidR="002E6F78" w:rsidRPr="003F101B">
        <w:rPr>
          <w:sz w:val="24"/>
          <w:szCs w:val="24"/>
        </w:rPr>
        <w:t xml:space="preserve"> aç</w:t>
      </w:r>
      <w:r w:rsidR="00397789">
        <w:rPr>
          <w:sz w:val="24"/>
          <w:szCs w:val="24"/>
        </w:rPr>
        <w:t>ões</w:t>
      </w:r>
      <w:r w:rsidR="002E6F78" w:rsidRPr="003F101B">
        <w:rPr>
          <w:sz w:val="24"/>
          <w:szCs w:val="24"/>
        </w:rPr>
        <w:t xml:space="preserve"> no Anexo II </w:t>
      </w:r>
      <w:r w:rsidR="00873ED2">
        <w:rPr>
          <w:sz w:val="24"/>
          <w:szCs w:val="24"/>
        </w:rPr>
        <w:t xml:space="preserve">– Programas Finalísticos e de Apoio Administrativo - </w:t>
      </w:r>
      <w:r w:rsidR="002E6F78" w:rsidRPr="003F101B">
        <w:rPr>
          <w:sz w:val="24"/>
          <w:szCs w:val="24"/>
        </w:rPr>
        <w:t>ao Projeto de Lei nº 0</w:t>
      </w:r>
      <w:r w:rsidR="00873ED2">
        <w:rPr>
          <w:sz w:val="24"/>
          <w:szCs w:val="24"/>
        </w:rPr>
        <w:t>88/2018, que “D</w:t>
      </w:r>
      <w:r w:rsidR="002E6F78" w:rsidRPr="003F101B">
        <w:rPr>
          <w:sz w:val="24"/>
          <w:szCs w:val="24"/>
        </w:rPr>
        <w:t xml:space="preserve">ispõe sobre </w:t>
      </w:r>
      <w:r w:rsidR="00873ED2">
        <w:rPr>
          <w:sz w:val="24"/>
          <w:szCs w:val="24"/>
        </w:rPr>
        <w:t>a Revisão d</w:t>
      </w:r>
      <w:r w:rsidR="002E6F78" w:rsidRPr="003F101B">
        <w:rPr>
          <w:sz w:val="24"/>
          <w:szCs w:val="24"/>
        </w:rPr>
        <w:t xml:space="preserve">o Plano Plurianual – PPA </w:t>
      </w:r>
      <w:r w:rsidR="00873ED2">
        <w:rPr>
          <w:sz w:val="24"/>
          <w:szCs w:val="24"/>
        </w:rPr>
        <w:t>instituído pela Lei Municipal nº 2.768/2017 e revisado pela Lei nº 2.798/2017</w:t>
      </w:r>
      <w:r w:rsidR="002E6F78" w:rsidRPr="003F101B">
        <w:rPr>
          <w:sz w:val="24"/>
          <w:szCs w:val="24"/>
        </w:rPr>
        <w:t>, e dá outras providências”.</w:t>
      </w:r>
    </w:p>
    <w:p w:rsidR="00C271FC" w:rsidRDefault="00C271FC" w:rsidP="00C271FC">
      <w:pPr>
        <w:pStyle w:val="Recuodecorpodetexto"/>
        <w:ind w:left="3402"/>
        <w:rPr>
          <w:lang w:val="pt-BR"/>
        </w:rPr>
      </w:pPr>
    </w:p>
    <w:p w:rsidR="002E6F78" w:rsidRPr="003F101B" w:rsidRDefault="00C271FC" w:rsidP="00C271FC">
      <w:pPr>
        <w:pStyle w:val="Recuodecorpodetexto"/>
        <w:ind w:left="3402"/>
        <w:rPr>
          <w:b w:val="0"/>
          <w:bCs w:val="0"/>
        </w:rPr>
      </w:pPr>
      <w:r w:rsidRPr="00C271FC">
        <w:rPr>
          <w:lang w:val="pt-BR"/>
        </w:rPr>
        <w:t xml:space="preserve">CLAUDIO OLIVEIRA </w:t>
      </w:r>
      <w:r w:rsidR="003579B0">
        <w:rPr>
          <w:lang w:val="pt-BR"/>
        </w:rPr>
        <w:t>–</w:t>
      </w:r>
      <w:r w:rsidRPr="00C271FC">
        <w:rPr>
          <w:lang w:val="pt-BR"/>
        </w:rPr>
        <w:t xml:space="preserve"> PR, PROFESSORA SILVANA </w:t>
      </w:r>
      <w:r w:rsidR="003579B0">
        <w:rPr>
          <w:lang w:val="pt-BR"/>
        </w:rPr>
        <w:t>–</w:t>
      </w:r>
      <w:r w:rsidRPr="00C271FC">
        <w:rPr>
          <w:lang w:val="pt-BR"/>
        </w:rPr>
        <w:t xml:space="preserve"> PTB, PROFESSORA MARISA – PTB</w:t>
      </w:r>
      <w:r w:rsidR="0038758A">
        <w:rPr>
          <w:lang w:val="pt-BR"/>
        </w:rPr>
        <w:t>,</w:t>
      </w:r>
      <w:r w:rsidRPr="00C271FC">
        <w:rPr>
          <w:lang w:val="pt-BR"/>
        </w:rPr>
        <w:t xml:space="preserve"> BRUNO DELGADO </w:t>
      </w:r>
      <w:r w:rsidR="0038758A">
        <w:rPr>
          <w:lang w:val="pt-BR"/>
        </w:rPr>
        <w:t>–</w:t>
      </w:r>
      <w:r w:rsidRPr="00C271FC">
        <w:rPr>
          <w:lang w:val="pt-BR"/>
        </w:rPr>
        <w:t xml:space="preserve"> PMB</w:t>
      </w:r>
      <w:r w:rsidR="0038758A">
        <w:rPr>
          <w:lang w:val="pt-BR"/>
        </w:rPr>
        <w:t xml:space="preserve"> e MAURICIO GOMES – PSB,</w:t>
      </w:r>
      <w:r w:rsidRPr="00C271FC">
        <w:rPr>
          <w:lang w:val="pt-BR"/>
        </w:rPr>
        <w:t xml:space="preserve"> </w:t>
      </w:r>
      <w:r w:rsidRPr="00C271FC">
        <w:rPr>
          <w:b w:val="0"/>
          <w:lang w:val="pt-BR"/>
        </w:rPr>
        <w:t>vereadores</w:t>
      </w:r>
      <w:r w:rsidR="00655BC1" w:rsidRPr="003F101B">
        <w:t xml:space="preserve"> </w:t>
      </w:r>
      <w:r w:rsidR="002E6F78" w:rsidRPr="003F101B">
        <w:rPr>
          <w:b w:val="0"/>
        </w:rPr>
        <w:t xml:space="preserve">com assento nesta Casa, </w:t>
      </w:r>
      <w:r w:rsidR="002E6F78" w:rsidRPr="003F101B">
        <w:rPr>
          <w:b w:val="0"/>
          <w:bCs w:val="0"/>
        </w:rPr>
        <w:t xml:space="preserve">com fulcro no § </w:t>
      </w:r>
      <w:r w:rsidR="00E152B4">
        <w:rPr>
          <w:b w:val="0"/>
          <w:bCs w:val="0"/>
          <w:lang w:val="pt-BR"/>
        </w:rPr>
        <w:t>5</w:t>
      </w:r>
      <w:r w:rsidR="002E6F78" w:rsidRPr="003F101B">
        <w:rPr>
          <w:b w:val="0"/>
          <w:bCs w:val="0"/>
        </w:rPr>
        <w:t>º do Artigo 126, do Regimento Interno, encaminha</w:t>
      </w:r>
      <w:r w:rsidR="00655BC1">
        <w:rPr>
          <w:b w:val="0"/>
          <w:bCs w:val="0"/>
          <w:lang w:val="pt-BR"/>
        </w:rPr>
        <w:t>m</w:t>
      </w:r>
      <w:r w:rsidR="002E6F78" w:rsidRPr="003F101B">
        <w:rPr>
          <w:b w:val="0"/>
          <w:bCs w:val="0"/>
        </w:rPr>
        <w:t xml:space="preserve"> para deliberação do Soberano Plenário, a seguinte Emenda</w:t>
      </w:r>
      <w:r w:rsidR="002E6F78" w:rsidRPr="003F101B">
        <w:rPr>
          <w:b w:val="0"/>
          <w:bCs w:val="0"/>
          <w:lang w:val="pt-BR"/>
        </w:rPr>
        <w:t xml:space="preserve"> </w:t>
      </w:r>
      <w:r w:rsidR="00E152B4">
        <w:rPr>
          <w:b w:val="0"/>
          <w:bCs w:val="0"/>
          <w:lang w:val="pt-BR"/>
        </w:rPr>
        <w:t>Modificativa</w:t>
      </w:r>
      <w:r w:rsidR="002E6F78" w:rsidRPr="003F101B">
        <w:rPr>
          <w:b w:val="0"/>
          <w:bCs w:val="0"/>
        </w:rPr>
        <w:t xml:space="preserve"> ao Projeto de Lei nº 0</w:t>
      </w:r>
      <w:r w:rsidR="00873ED2">
        <w:rPr>
          <w:b w:val="0"/>
          <w:bCs w:val="0"/>
          <w:lang w:val="pt-BR"/>
        </w:rPr>
        <w:t>88/2018</w:t>
      </w:r>
      <w:r w:rsidR="002E6F78" w:rsidRPr="003F101B">
        <w:rPr>
          <w:b w:val="0"/>
          <w:bCs w:val="0"/>
        </w:rPr>
        <w:t>:</w:t>
      </w:r>
    </w:p>
    <w:p w:rsidR="003B5D2C" w:rsidRPr="003F101B" w:rsidRDefault="003B5D2C" w:rsidP="00C271FC">
      <w:pPr>
        <w:ind w:firstLine="1418"/>
        <w:jc w:val="both"/>
        <w:rPr>
          <w:sz w:val="24"/>
          <w:szCs w:val="24"/>
          <w:lang w:val="x-none"/>
        </w:rPr>
      </w:pPr>
    </w:p>
    <w:p w:rsidR="003B5D2C" w:rsidRDefault="003B5D2C" w:rsidP="00C271FC">
      <w:pPr>
        <w:pStyle w:val="Recuodecorpodetexto"/>
        <w:ind w:left="0" w:firstLine="1418"/>
        <w:rPr>
          <w:b w:val="0"/>
          <w:bCs w:val="0"/>
          <w:lang w:val="pt-BR"/>
        </w:rPr>
      </w:pPr>
      <w:r w:rsidRPr="003F101B">
        <w:rPr>
          <w:bCs w:val="0"/>
        </w:rPr>
        <w:t xml:space="preserve">Art. 1º </w:t>
      </w:r>
      <w:r w:rsidR="00F834F4" w:rsidRPr="00DB5D57">
        <w:rPr>
          <w:b w:val="0"/>
          <w:bCs w:val="0"/>
          <w:lang w:val="pt-BR"/>
        </w:rPr>
        <w:t xml:space="preserve"> </w:t>
      </w:r>
      <w:r w:rsidR="00DB5D57" w:rsidRPr="00DB5D57">
        <w:rPr>
          <w:b w:val="0"/>
          <w:bCs w:val="0"/>
          <w:lang w:val="pt-BR"/>
        </w:rPr>
        <w:t xml:space="preserve">Modifica </w:t>
      </w:r>
      <w:r w:rsidR="00F834F4" w:rsidRPr="00F834F4">
        <w:rPr>
          <w:b w:val="0"/>
          <w:bCs w:val="0"/>
          <w:lang w:val="pt-BR"/>
        </w:rPr>
        <w:t>a ação abaixo especificada d</w:t>
      </w:r>
      <w:r w:rsidRPr="00F834F4">
        <w:rPr>
          <w:b w:val="0"/>
          <w:bCs w:val="0"/>
          <w:lang w:val="pt-BR"/>
        </w:rPr>
        <w:t>o</w:t>
      </w:r>
      <w:r w:rsidRPr="003F101B">
        <w:rPr>
          <w:b w:val="0"/>
          <w:bCs w:val="0"/>
        </w:rPr>
        <w:t xml:space="preserve"> Projeto de Lei nº 0</w:t>
      </w:r>
      <w:r w:rsidR="00873ED2">
        <w:rPr>
          <w:b w:val="0"/>
          <w:bCs w:val="0"/>
          <w:lang w:val="pt-BR"/>
        </w:rPr>
        <w:t>88/2018</w:t>
      </w:r>
      <w:r w:rsidRPr="003F101B">
        <w:rPr>
          <w:b w:val="0"/>
          <w:bCs w:val="0"/>
        </w:rPr>
        <w:t xml:space="preserve">, </w:t>
      </w:r>
      <w:r w:rsidR="00F834F4">
        <w:rPr>
          <w:b w:val="0"/>
          <w:bCs w:val="0"/>
          <w:lang w:val="pt-BR"/>
        </w:rPr>
        <w:t>passando a vigorar com a seguinte redação</w:t>
      </w:r>
      <w:r w:rsidRPr="003F101B">
        <w:rPr>
          <w:b w:val="0"/>
          <w:bCs w:val="0"/>
        </w:rPr>
        <w:t>:</w:t>
      </w:r>
    </w:p>
    <w:tbl>
      <w:tblPr>
        <w:tblW w:w="13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1035"/>
        <w:gridCol w:w="818"/>
        <w:gridCol w:w="1247"/>
        <w:gridCol w:w="1178"/>
        <w:gridCol w:w="1140"/>
        <w:gridCol w:w="1140"/>
        <w:gridCol w:w="1140"/>
        <w:gridCol w:w="1290"/>
      </w:tblGrid>
      <w:tr w:rsidR="002859AC" w:rsidRPr="003F101B" w:rsidTr="00C271FC">
        <w:trPr>
          <w:trHeight w:val="300"/>
        </w:trPr>
        <w:tc>
          <w:tcPr>
            <w:tcW w:w="13046" w:type="dxa"/>
            <w:gridSpan w:val="9"/>
            <w:shd w:val="clear" w:color="auto" w:fill="auto"/>
            <w:noWrap/>
            <w:vAlign w:val="bottom"/>
            <w:hideMark/>
          </w:tcPr>
          <w:p w:rsidR="002859AC" w:rsidRPr="002C0648" w:rsidRDefault="002859AC" w:rsidP="00E45944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Órgão</w:t>
            </w:r>
            <w:r w:rsidRPr="002C0648">
              <w:rPr>
                <w:color w:val="000000"/>
              </w:rPr>
              <w:t xml:space="preserve">:             </w:t>
            </w:r>
            <w:r w:rsidR="00E45944">
              <w:rPr>
                <w:color w:val="000000"/>
              </w:rPr>
              <w:t>05</w:t>
            </w:r>
            <w:proofErr w:type="gramStart"/>
            <w:r w:rsidR="00E45944">
              <w:rPr>
                <w:color w:val="000000"/>
              </w:rPr>
              <w:t xml:space="preserve">  </w:t>
            </w:r>
            <w:proofErr w:type="gramEnd"/>
            <w:r w:rsidR="00E45944">
              <w:rPr>
                <w:color w:val="000000"/>
              </w:rPr>
              <w:t>Sec. Municipal de Obras e Serviços Públicos</w:t>
            </w:r>
          </w:p>
        </w:tc>
      </w:tr>
      <w:tr w:rsidR="002859AC" w:rsidRPr="003F101B" w:rsidTr="00C271FC">
        <w:trPr>
          <w:trHeight w:val="300"/>
        </w:trPr>
        <w:tc>
          <w:tcPr>
            <w:tcW w:w="13046" w:type="dxa"/>
            <w:gridSpan w:val="9"/>
            <w:shd w:val="clear" w:color="auto" w:fill="auto"/>
            <w:noWrap/>
            <w:vAlign w:val="bottom"/>
            <w:hideMark/>
          </w:tcPr>
          <w:p w:rsidR="002859AC" w:rsidRPr="002C0648" w:rsidRDefault="002859AC" w:rsidP="00E45944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Unidade</w:t>
            </w:r>
            <w:r w:rsidRPr="002C0648">
              <w:rPr>
                <w:color w:val="000000"/>
              </w:rPr>
              <w:t xml:space="preserve">:         001 </w:t>
            </w:r>
            <w:r w:rsidR="00E45944">
              <w:rPr>
                <w:color w:val="000000"/>
              </w:rPr>
              <w:t>Gabinete do Secretário</w:t>
            </w:r>
          </w:p>
        </w:tc>
      </w:tr>
      <w:tr w:rsidR="002859AC" w:rsidRPr="003F101B" w:rsidTr="00C271FC">
        <w:trPr>
          <w:trHeight w:val="300"/>
        </w:trPr>
        <w:tc>
          <w:tcPr>
            <w:tcW w:w="13046" w:type="dxa"/>
            <w:gridSpan w:val="9"/>
            <w:shd w:val="clear" w:color="auto" w:fill="auto"/>
            <w:noWrap/>
            <w:vAlign w:val="bottom"/>
            <w:hideMark/>
          </w:tcPr>
          <w:p w:rsidR="002859AC" w:rsidRPr="002C0648" w:rsidRDefault="002859AC" w:rsidP="00E45944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Programa</w:t>
            </w:r>
            <w:r w:rsidRPr="002C0648">
              <w:rPr>
                <w:color w:val="000000"/>
              </w:rPr>
              <w:t xml:space="preserve">:      </w:t>
            </w:r>
            <w:proofErr w:type="gramStart"/>
            <w:r w:rsidR="00E45944">
              <w:rPr>
                <w:color w:val="000000"/>
              </w:rPr>
              <w:t>002</w:t>
            </w:r>
            <w:bookmarkStart w:id="0" w:name="_GoBack"/>
            <w:bookmarkEnd w:id="0"/>
            <w:r w:rsidR="00E45944">
              <w:rPr>
                <w:color w:val="000000"/>
              </w:rPr>
              <w:t xml:space="preserve"> GESTÃO</w:t>
            </w:r>
            <w:proofErr w:type="gramEnd"/>
            <w:r w:rsidR="00E45944">
              <w:rPr>
                <w:color w:val="000000"/>
              </w:rPr>
              <w:t xml:space="preserve"> ADMINSITRATIVA, ORÇAEMNTÁRIA E FINANCEIRA</w:t>
            </w:r>
          </w:p>
        </w:tc>
      </w:tr>
      <w:tr w:rsidR="002859AC" w:rsidRPr="003F101B" w:rsidTr="00C271FC">
        <w:trPr>
          <w:trHeight w:val="300"/>
        </w:trPr>
        <w:tc>
          <w:tcPr>
            <w:tcW w:w="13046" w:type="dxa"/>
            <w:gridSpan w:val="9"/>
            <w:shd w:val="clear" w:color="auto" w:fill="auto"/>
            <w:vAlign w:val="bottom"/>
            <w:hideMark/>
          </w:tcPr>
          <w:p w:rsidR="002859AC" w:rsidRDefault="002859AC" w:rsidP="006B3056">
            <w:pPr>
              <w:ind w:left="2057" w:hanging="1134"/>
              <w:rPr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Objetivo: </w:t>
            </w:r>
            <w:r w:rsidR="00E45944">
              <w:rPr>
                <w:bCs/>
                <w:color w:val="000000"/>
              </w:rPr>
              <w:t xml:space="preserve">Prover a Secretaria e seus departamentos dos meios administrativos para a </w:t>
            </w:r>
            <w:proofErr w:type="gramStart"/>
            <w:r w:rsidR="00E45944">
              <w:rPr>
                <w:bCs/>
                <w:color w:val="000000"/>
              </w:rPr>
              <w:t>implementação</w:t>
            </w:r>
            <w:proofErr w:type="gramEnd"/>
            <w:r w:rsidR="00E45944">
              <w:rPr>
                <w:bCs/>
                <w:color w:val="000000"/>
              </w:rPr>
              <w:t xml:space="preserve"> e gestão de seus programas finalísticos.</w:t>
            </w:r>
          </w:p>
          <w:p w:rsidR="002859AC" w:rsidRPr="002C0648" w:rsidRDefault="002859AC" w:rsidP="006B3056">
            <w:pPr>
              <w:ind w:left="2057" w:hanging="1134"/>
              <w:rPr>
                <w:color w:val="000000"/>
              </w:rPr>
            </w:pPr>
          </w:p>
        </w:tc>
      </w:tr>
      <w:tr w:rsidR="00DB5D57" w:rsidRPr="003F101B" w:rsidTr="00C271FC">
        <w:trPr>
          <w:trHeight w:val="300"/>
        </w:trPr>
        <w:tc>
          <w:tcPr>
            <w:tcW w:w="1304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5D57" w:rsidRPr="003F101B" w:rsidRDefault="00DB5D57" w:rsidP="0089374E">
            <w:pPr>
              <w:ind w:left="2057" w:hanging="1134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5D57" w:rsidRPr="002C0648" w:rsidTr="00C22A6B">
        <w:trPr>
          <w:trHeight w:val="30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Tipo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TOTAL</w:t>
            </w:r>
          </w:p>
        </w:tc>
      </w:tr>
      <w:tr w:rsidR="00DB5D57" w:rsidRPr="002C0648" w:rsidTr="00C22A6B">
        <w:trPr>
          <w:trHeight w:val="30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D57" w:rsidRPr="002C0648" w:rsidRDefault="00DB5D57" w:rsidP="0089374E">
            <w:pPr>
              <w:rPr>
                <w:color w:val="000000"/>
              </w:rPr>
            </w:pPr>
            <w:r>
              <w:rPr>
                <w:color w:val="000000"/>
              </w:rPr>
              <w:t xml:space="preserve">1061 – Ampliação e </w:t>
            </w:r>
            <w:proofErr w:type="spellStart"/>
            <w:r>
              <w:rPr>
                <w:color w:val="000000"/>
              </w:rPr>
              <w:t>reest</w:t>
            </w:r>
            <w:proofErr w:type="spellEnd"/>
            <w:r>
              <w:rPr>
                <w:color w:val="000000"/>
              </w:rPr>
              <w:t>. Do prédio da Câmara Municipal</w:t>
            </w:r>
          </w:p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57" w:rsidRPr="002C0648" w:rsidRDefault="00DB5D57" w:rsidP="0089374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D57" w:rsidRPr="002C0648" w:rsidRDefault="00DB5D57" w:rsidP="0089374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Meta Física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4,00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</w:tr>
      <w:tr w:rsidR="00DB5D57" w:rsidRPr="002C0648" w:rsidTr="00C22A6B">
        <w:trPr>
          <w:trHeight w:val="300"/>
        </w:trPr>
        <w:tc>
          <w:tcPr>
            <w:tcW w:w="4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Caracterização:</w:t>
            </w:r>
            <w:r w:rsidRPr="002C06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Ampliação, reestruturação, reforma do prédio legislativo</w:t>
            </w:r>
            <w:r w:rsidR="00397789">
              <w:rPr>
                <w:color w:val="000000"/>
              </w:rPr>
              <w:t>.</w:t>
            </w:r>
          </w:p>
          <w:p w:rsidR="00DB5D57" w:rsidRPr="002C0648" w:rsidRDefault="00DB5D57" w:rsidP="0089374E">
            <w:pPr>
              <w:rPr>
                <w:color w:val="000000"/>
              </w:rPr>
            </w:pPr>
          </w:p>
          <w:p w:rsidR="00DB5D57" w:rsidRPr="002C0648" w:rsidRDefault="00DB5D57" w:rsidP="00DB5D57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Produto:</w:t>
            </w:r>
            <w:r w:rsidRPr="002C06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0048 – Prédio públicos const./reformados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rPr>
                <w:color w:val="000000"/>
              </w:rPr>
            </w:pPr>
            <w:r>
              <w:rPr>
                <w:color w:val="000000"/>
              </w:rPr>
              <w:t>Prédio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Projeto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right"/>
              <w:rPr>
                <w:b/>
                <w:color w:val="000000"/>
              </w:rPr>
            </w:pPr>
            <w:r w:rsidRPr="002C0648">
              <w:rPr>
                <w:b/>
                <w:color w:val="000000"/>
              </w:rPr>
              <w:t>Valor</w:t>
            </w: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57" w:rsidRPr="002C0648" w:rsidRDefault="00E152B4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DB5D57">
              <w:rPr>
                <w:color w:val="000000"/>
              </w:rPr>
              <w:t>0.000,00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539.000,00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57" w:rsidRPr="002C0648" w:rsidRDefault="00E152B4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DB5D57" w:rsidRPr="002C0648">
              <w:rPr>
                <w:color w:val="000000"/>
              </w:rPr>
              <w:t>0.000,00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57" w:rsidRPr="002C0648" w:rsidRDefault="00E152B4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610.000</w:t>
            </w:r>
            <w:r w:rsidR="00DB5D57" w:rsidRPr="002C0648">
              <w:rPr>
                <w:color w:val="000000"/>
              </w:rPr>
              <w:t>,00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57" w:rsidRPr="002C0648" w:rsidRDefault="00E152B4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2.079.000,00</w:t>
            </w:r>
          </w:p>
        </w:tc>
      </w:tr>
    </w:tbl>
    <w:p w:rsidR="003B5D2C" w:rsidRPr="003F101B" w:rsidRDefault="003B5D2C" w:rsidP="003F101B">
      <w:pPr>
        <w:pStyle w:val="Recuodecorpodetexto"/>
        <w:ind w:left="0"/>
        <w:rPr>
          <w:bCs w:val="0"/>
          <w:lang w:val="pt-BR"/>
        </w:rPr>
      </w:pPr>
    </w:p>
    <w:p w:rsidR="003B5D2C" w:rsidRPr="003F101B" w:rsidRDefault="003B5D2C" w:rsidP="003F101B">
      <w:pPr>
        <w:pStyle w:val="Recuodecorpodetexto"/>
        <w:ind w:left="0"/>
        <w:rPr>
          <w:bCs w:val="0"/>
          <w:lang w:val="pt-BR"/>
        </w:rPr>
      </w:pPr>
    </w:p>
    <w:p w:rsidR="00C271FC" w:rsidRDefault="00C271FC" w:rsidP="003F101B">
      <w:pPr>
        <w:pStyle w:val="Recuodecorpodetexto"/>
        <w:ind w:left="0" w:firstLine="1440"/>
        <w:rPr>
          <w:bCs w:val="0"/>
          <w:lang w:val="pt-BR"/>
        </w:rPr>
      </w:pPr>
    </w:p>
    <w:p w:rsidR="003B5D2C" w:rsidRDefault="003B5D2C" w:rsidP="003F101B">
      <w:pPr>
        <w:pStyle w:val="Recuodecorpodetexto"/>
        <w:ind w:left="0" w:firstLine="1440"/>
        <w:rPr>
          <w:b w:val="0"/>
          <w:bCs w:val="0"/>
          <w:lang w:val="pt-BR"/>
        </w:rPr>
      </w:pPr>
      <w:r w:rsidRPr="003F101B">
        <w:rPr>
          <w:bCs w:val="0"/>
        </w:rPr>
        <w:lastRenderedPageBreak/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3F101B">
        <w:rPr>
          <w:b w:val="0"/>
          <w:bCs w:val="0"/>
          <w:lang w:val="pt-BR"/>
        </w:rPr>
        <w:t>, passando a ter a seguinte</w:t>
      </w:r>
      <w:r w:rsidRPr="003F101B">
        <w:rPr>
          <w:b w:val="0"/>
          <w:bCs w:val="0"/>
        </w:rPr>
        <w:t xml:space="preserve"> redação: </w:t>
      </w:r>
    </w:p>
    <w:p w:rsidR="00DB5D57" w:rsidRDefault="00DB5D57" w:rsidP="003F101B">
      <w:pPr>
        <w:pStyle w:val="Recuodecorpodetexto"/>
        <w:ind w:left="0" w:firstLine="1418"/>
        <w:rPr>
          <w:bCs w:val="0"/>
          <w:lang w:val="pt-BR"/>
        </w:rPr>
      </w:pP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035"/>
        <w:gridCol w:w="818"/>
        <w:gridCol w:w="1285"/>
        <w:gridCol w:w="1140"/>
        <w:gridCol w:w="1040"/>
        <w:gridCol w:w="1040"/>
        <w:gridCol w:w="1040"/>
        <w:gridCol w:w="149"/>
        <w:gridCol w:w="1383"/>
      </w:tblGrid>
      <w:tr w:rsidR="00DB5D57" w:rsidRPr="003F101B" w:rsidTr="00C22A6B">
        <w:trPr>
          <w:gridAfter w:val="1"/>
          <w:wAfter w:w="1383" w:type="dxa"/>
          <w:trHeight w:val="300"/>
        </w:trPr>
        <w:tc>
          <w:tcPr>
            <w:tcW w:w="11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Órgão</w:t>
            </w:r>
            <w:r w:rsidRPr="002C0648">
              <w:rPr>
                <w:color w:val="000000"/>
              </w:rPr>
              <w:t xml:space="preserve">:              </w:t>
            </w:r>
            <w:r>
              <w:rPr>
                <w:color w:val="000000"/>
              </w:rPr>
              <w:t>01 CÂMARA MUNICIPAL</w:t>
            </w:r>
            <w:r w:rsidRPr="002C0648">
              <w:rPr>
                <w:color w:val="000000"/>
              </w:rPr>
              <w:t xml:space="preserve"> </w:t>
            </w:r>
          </w:p>
        </w:tc>
      </w:tr>
      <w:tr w:rsidR="00DB5D57" w:rsidRPr="003F101B" w:rsidTr="00C22A6B">
        <w:trPr>
          <w:gridAfter w:val="1"/>
          <w:wAfter w:w="1383" w:type="dxa"/>
          <w:trHeight w:val="300"/>
        </w:trPr>
        <w:tc>
          <w:tcPr>
            <w:tcW w:w="11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Unidade</w:t>
            </w:r>
            <w:r w:rsidRPr="002C0648">
              <w:rPr>
                <w:color w:val="000000"/>
              </w:rPr>
              <w:t xml:space="preserve">:         001 </w:t>
            </w:r>
            <w:r>
              <w:rPr>
                <w:color w:val="000000"/>
              </w:rPr>
              <w:t>Câmara Municipal</w:t>
            </w:r>
          </w:p>
        </w:tc>
      </w:tr>
      <w:tr w:rsidR="00DB5D57" w:rsidRPr="003F101B" w:rsidTr="00C22A6B">
        <w:trPr>
          <w:gridAfter w:val="1"/>
          <w:wAfter w:w="1383" w:type="dxa"/>
          <w:trHeight w:val="300"/>
        </w:trPr>
        <w:tc>
          <w:tcPr>
            <w:tcW w:w="11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ind w:left="923"/>
              <w:rPr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Programa</w:t>
            </w:r>
            <w:r w:rsidRPr="002C0648">
              <w:rPr>
                <w:color w:val="000000"/>
              </w:rPr>
              <w:t>:      00</w:t>
            </w:r>
            <w:r>
              <w:rPr>
                <w:color w:val="000000"/>
              </w:rPr>
              <w:t>1 GESTÃO DAS AÇÕES DO LEGISLATIVO</w:t>
            </w:r>
          </w:p>
        </w:tc>
      </w:tr>
      <w:tr w:rsidR="00DB5D57" w:rsidRPr="003F101B" w:rsidTr="00C22A6B">
        <w:trPr>
          <w:gridAfter w:val="1"/>
          <w:wAfter w:w="1383" w:type="dxa"/>
          <w:trHeight w:val="300"/>
        </w:trPr>
        <w:tc>
          <w:tcPr>
            <w:tcW w:w="114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5D57" w:rsidRDefault="00DB5D57" w:rsidP="0089374E">
            <w:pPr>
              <w:ind w:left="2057" w:hanging="1134"/>
              <w:rPr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Objetivo: </w:t>
            </w:r>
            <w:r>
              <w:rPr>
                <w:bCs/>
                <w:color w:val="000000"/>
              </w:rPr>
              <w:t>Analisar e votar proposições normativas de interesse do município e fiscalizar o Poder Executivo na execução das políticas públicas municipais.</w:t>
            </w:r>
          </w:p>
          <w:p w:rsidR="00C271FC" w:rsidRPr="002C0648" w:rsidRDefault="00C271FC" w:rsidP="0089374E">
            <w:pPr>
              <w:ind w:left="2057" w:hanging="1134"/>
              <w:rPr>
                <w:color w:val="000000"/>
              </w:rPr>
            </w:pPr>
          </w:p>
        </w:tc>
      </w:tr>
      <w:tr w:rsidR="00DB5D57" w:rsidRPr="003F101B" w:rsidTr="00C22A6B">
        <w:trPr>
          <w:trHeight w:val="300"/>
        </w:trPr>
        <w:tc>
          <w:tcPr>
            <w:tcW w:w="38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Ação 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Un. Med.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Tipo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2018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2019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>TOTAL</w:t>
            </w:r>
          </w:p>
        </w:tc>
      </w:tr>
      <w:tr w:rsidR="00DB5D57" w:rsidRPr="003F101B" w:rsidTr="00C22A6B">
        <w:trPr>
          <w:trHeight w:val="304"/>
        </w:trPr>
        <w:tc>
          <w:tcPr>
            <w:tcW w:w="3898" w:type="dxa"/>
            <w:shd w:val="clear" w:color="auto" w:fill="auto"/>
            <w:noWrap/>
            <w:vAlign w:val="bottom"/>
          </w:tcPr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1078 – Reforma administrativa e concurso público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DB5D57" w:rsidRPr="002C0648" w:rsidRDefault="00DB5D57" w:rsidP="00893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shd w:val="clear" w:color="auto" w:fill="auto"/>
            <w:noWrap/>
          </w:tcPr>
          <w:p w:rsidR="00DB5D57" w:rsidRPr="002C0648" w:rsidRDefault="00DB5D57" w:rsidP="0089374E">
            <w:pPr>
              <w:rPr>
                <w:b/>
                <w:bCs/>
                <w:color w:val="000000"/>
              </w:rPr>
            </w:pPr>
            <w:r w:rsidRPr="002C0648">
              <w:rPr>
                <w:b/>
                <w:bCs/>
                <w:color w:val="000000"/>
              </w:rPr>
              <w:t xml:space="preserve">Meta Física </w:t>
            </w:r>
          </w:p>
        </w:tc>
        <w:tc>
          <w:tcPr>
            <w:tcW w:w="1140" w:type="dxa"/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1,00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  <w:r w:rsidRPr="002C0648">
              <w:rPr>
                <w:bCs/>
                <w:color w:val="000000"/>
              </w:rPr>
              <w:t>4,00</w:t>
            </w:r>
          </w:p>
          <w:p w:rsidR="00DB5D57" w:rsidRPr="002C0648" w:rsidRDefault="00DB5D57" w:rsidP="0089374E">
            <w:pPr>
              <w:jc w:val="right"/>
              <w:rPr>
                <w:bCs/>
                <w:color w:val="000000"/>
              </w:rPr>
            </w:pPr>
          </w:p>
        </w:tc>
      </w:tr>
      <w:tr w:rsidR="00DB5D57" w:rsidRPr="003F101B" w:rsidTr="00C22A6B">
        <w:trPr>
          <w:trHeight w:val="300"/>
        </w:trPr>
        <w:tc>
          <w:tcPr>
            <w:tcW w:w="3898" w:type="dxa"/>
            <w:shd w:val="clear" w:color="auto" w:fill="auto"/>
            <w:noWrap/>
            <w:vAlign w:val="bottom"/>
            <w:hideMark/>
          </w:tcPr>
          <w:p w:rsidR="00DB5D57" w:rsidRDefault="00DB5D57" w:rsidP="0089374E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Caracterização:</w:t>
            </w:r>
            <w:r w:rsidRPr="002C06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Despesas com a realização de reforma administrativa e concurso público</w:t>
            </w:r>
          </w:p>
          <w:p w:rsidR="00397789" w:rsidRPr="002C0648" w:rsidRDefault="00397789" w:rsidP="0089374E">
            <w:pPr>
              <w:rPr>
                <w:color w:val="000000"/>
              </w:rPr>
            </w:pPr>
          </w:p>
          <w:p w:rsidR="00DB5D57" w:rsidRPr="002C0648" w:rsidRDefault="00DB5D57" w:rsidP="003579B0">
            <w:pPr>
              <w:rPr>
                <w:color w:val="000000"/>
              </w:rPr>
            </w:pPr>
            <w:r w:rsidRPr="002C0648">
              <w:rPr>
                <w:b/>
                <w:color w:val="000000"/>
              </w:rPr>
              <w:t>Produto:</w:t>
            </w:r>
            <w:r w:rsidRPr="002C06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0093 – Ref. Concurso e proc. Seletivo realizado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un</w:t>
            </w:r>
            <w:proofErr w:type="spellEnd"/>
            <w:proofErr w:type="gramEnd"/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center"/>
              <w:rPr>
                <w:color w:val="000000"/>
              </w:rPr>
            </w:pPr>
            <w:r w:rsidRPr="002C0648">
              <w:rPr>
                <w:color w:val="000000"/>
              </w:rPr>
              <w:t>Projeto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right"/>
              <w:rPr>
                <w:b/>
                <w:color w:val="000000"/>
              </w:rPr>
            </w:pPr>
            <w:r w:rsidRPr="002C0648">
              <w:rPr>
                <w:b/>
                <w:color w:val="000000"/>
              </w:rPr>
              <w:t>Valor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2C0648">
              <w:rPr>
                <w:color w:val="000000"/>
              </w:rPr>
              <w:t>0.000,00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C0648">
              <w:rPr>
                <w:color w:val="000000"/>
              </w:rPr>
              <w:t>0.000,00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2C0648">
              <w:rPr>
                <w:color w:val="000000"/>
              </w:rPr>
              <w:t>.000,00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2C0648">
              <w:rPr>
                <w:color w:val="000000"/>
              </w:rPr>
              <w:t>.000,00</w:t>
            </w:r>
          </w:p>
        </w:tc>
        <w:tc>
          <w:tcPr>
            <w:tcW w:w="1532" w:type="dxa"/>
            <w:gridSpan w:val="2"/>
            <w:shd w:val="clear" w:color="auto" w:fill="auto"/>
            <w:noWrap/>
            <w:vAlign w:val="center"/>
            <w:hideMark/>
          </w:tcPr>
          <w:p w:rsidR="00DB5D57" w:rsidRPr="002C0648" w:rsidRDefault="00DB5D57" w:rsidP="0089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Pr="002C0648">
              <w:rPr>
                <w:color w:val="000000"/>
              </w:rPr>
              <w:t>0.000,00</w:t>
            </w:r>
          </w:p>
        </w:tc>
      </w:tr>
    </w:tbl>
    <w:p w:rsidR="00DB5D57" w:rsidRPr="003F101B" w:rsidRDefault="00DB5D57" w:rsidP="00DB5D57">
      <w:pPr>
        <w:pStyle w:val="Recuodecorpodetexto"/>
        <w:ind w:left="0"/>
        <w:rPr>
          <w:bCs w:val="0"/>
          <w:lang w:val="pt-BR"/>
        </w:rPr>
      </w:pPr>
    </w:p>
    <w:p w:rsidR="00C34061" w:rsidRPr="003F101B" w:rsidRDefault="00C34061" w:rsidP="003F101B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3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O Chefe do Poder Executivo procederá as alterações no Projeto de Lei nº 0</w:t>
      </w:r>
      <w:r w:rsidR="00E54B12">
        <w:rPr>
          <w:b w:val="0"/>
          <w:bCs w:val="0"/>
          <w:lang w:val="pt-BR"/>
        </w:rPr>
        <w:t>88/2018</w:t>
      </w:r>
      <w:r w:rsidRPr="003F101B">
        <w:rPr>
          <w:b w:val="0"/>
          <w:bCs w:val="0"/>
        </w:rPr>
        <w:t>, adequando o Projeto de Lei e seus anexos, à Emenda proposta.</w:t>
      </w:r>
    </w:p>
    <w:p w:rsidR="00C34061" w:rsidRPr="003F101B" w:rsidRDefault="00C34061" w:rsidP="003F101B">
      <w:pPr>
        <w:pStyle w:val="Recuodecorpodetexto"/>
        <w:ind w:left="0" w:firstLine="1418"/>
        <w:rPr>
          <w:b w:val="0"/>
          <w:bCs w:val="0"/>
        </w:rPr>
      </w:pPr>
    </w:p>
    <w:p w:rsidR="00C34061" w:rsidRPr="003F101B" w:rsidRDefault="00C34061" w:rsidP="00C271FC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 xml:space="preserve">Art. </w:t>
      </w:r>
      <w:r w:rsidRPr="003F101B">
        <w:rPr>
          <w:bCs w:val="0"/>
          <w:lang w:val="pt-BR"/>
        </w:rPr>
        <w:t>4</w:t>
      </w:r>
      <w:r w:rsidRPr="003F101B">
        <w:rPr>
          <w:bCs w:val="0"/>
        </w:rPr>
        <w:t>º</w:t>
      </w:r>
      <w:r w:rsidRPr="003F101B">
        <w:rPr>
          <w:b w:val="0"/>
          <w:bCs w:val="0"/>
        </w:rPr>
        <w:t xml:space="preserve"> Esta Emenda </w:t>
      </w:r>
      <w:r w:rsidR="00E152B4">
        <w:rPr>
          <w:b w:val="0"/>
          <w:bCs w:val="0"/>
          <w:lang w:val="pt-BR"/>
        </w:rPr>
        <w:t>Modificativa</w:t>
      </w:r>
      <w:r w:rsidRPr="003F101B">
        <w:rPr>
          <w:b w:val="0"/>
          <w:bCs w:val="0"/>
        </w:rPr>
        <w:t xml:space="preserve"> entra em vigor na data de sua publicação.</w:t>
      </w:r>
    </w:p>
    <w:p w:rsidR="00C34061" w:rsidRDefault="00C34061" w:rsidP="003F101B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Default="00C34061" w:rsidP="00C271FC">
      <w:pPr>
        <w:pStyle w:val="Recuodecorpodetexto3"/>
        <w:ind w:left="0" w:firstLine="1418"/>
        <w:jc w:val="both"/>
        <w:rPr>
          <w:sz w:val="24"/>
          <w:szCs w:val="24"/>
        </w:rPr>
      </w:pPr>
      <w:r w:rsidRPr="003F101B">
        <w:rPr>
          <w:sz w:val="24"/>
          <w:szCs w:val="24"/>
        </w:rPr>
        <w:t xml:space="preserve">Câmara Municipal de Sorriso, Estado do Mato Grosso, em </w:t>
      </w:r>
      <w:r w:rsidR="00E54B12">
        <w:rPr>
          <w:sz w:val="24"/>
          <w:szCs w:val="24"/>
        </w:rPr>
        <w:t>23 de outubro de 2018.</w:t>
      </w:r>
    </w:p>
    <w:p w:rsidR="007B7FE6" w:rsidRDefault="007B7FE6" w:rsidP="007B7FE6">
      <w:pPr>
        <w:pStyle w:val="Recuodecorpodetexto3"/>
        <w:ind w:left="0" w:firstLine="1418"/>
        <w:rPr>
          <w:sz w:val="24"/>
          <w:szCs w:val="24"/>
        </w:rPr>
      </w:pPr>
    </w:p>
    <w:p w:rsidR="003579B0" w:rsidRDefault="003579B0" w:rsidP="003579B0">
      <w:pPr>
        <w:pStyle w:val="Recuodecorpodetexto3"/>
        <w:ind w:left="0" w:firstLine="1418"/>
        <w:rPr>
          <w:sz w:val="24"/>
          <w:szCs w:val="24"/>
        </w:rPr>
      </w:pPr>
    </w:p>
    <w:p w:rsidR="003579B0" w:rsidRDefault="003579B0" w:rsidP="003579B0">
      <w:pPr>
        <w:pStyle w:val="Recuodecorpodetexto3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99"/>
        <w:gridCol w:w="2699"/>
        <w:gridCol w:w="2665"/>
        <w:gridCol w:w="2387"/>
      </w:tblGrid>
      <w:tr w:rsidR="003579B0" w:rsidTr="007671CF">
        <w:trPr>
          <w:jc w:val="center"/>
        </w:trPr>
        <w:tc>
          <w:tcPr>
            <w:tcW w:w="2665" w:type="dxa"/>
          </w:tcPr>
          <w:p w:rsidR="003579B0" w:rsidRPr="004F5D8F" w:rsidRDefault="003579B0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Claudio Oliveira</w:t>
            </w:r>
          </w:p>
          <w:p w:rsidR="003579B0" w:rsidRPr="003364B8" w:rsidRDefault="003579B0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PR</w:t>
            </w:r>
          </w:p>
        </w:tc>
        <w:tc>
          <w:tcPr>
            <w:tcW w:w="2699" w:type="dxa"/>
          </w:tcPr>
          <w:p w:rsidR="003579B0" w:rsidRPr="004F5D8F" w:rsidRDefault="003579B0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Silvana</w:t>
            </w:r>
          </w:p>
          <w:p w:rsidR="003579B0" w:rsidRPr="003364B8" w:rsidRDefault="003579B0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99" w:type="dxa"/>
          </w:tcPr>
          <w:p w:rsidR="003579B0" w:rsidRPr="004F5D8F" w:rsidRDefault="003579B0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Marisa</w:t>
            </w:r>
          </w:p>
          <w:p w:rsidR="003579B0" w:rsidRPr="003364B8" w:rsidRDefault="003579B0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65" w:type="dxa"/>
          </w:tcPr>
          <w:p w:rsidR="003579B0" w:rsidRPr="004F5D8F" w:rsidRDefault="003579B0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Bruno Delgado</w:t>
            </w:r>
          </w:p>
          <w:p w:rsidR="003579B0" w:rsidRPr="003364B8" w:rsidRDefault="003579B0" w:rsidP="007671CF">
            <w:pPr>
              <w:pStyle w:val="Recuodecorpodetexto3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PMB</w:t>
            </w:r>
          </w:p>
        </w:tc>
        <w:tc>
          <w:tcPr>
            <w:tcW w:w="2387" w:type="dxa"/>
          </w:tcPr>
          <w:p w:rsidR="003579B0" w:rsidRDefault="003579B0" w:rsidP="007671CF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3579B0" w:rsidRPr="003364B8" w:rsidRDefault="003579B0" w:rsidP="007671CF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PSB</w:t>
            </w:r>
          </w:p>
        </w:tc>
      </w:tr>
    </w:tbl>
    <w:p w:rsidR="003579B0" w:rsidRDefault="003579B0" w:rsidP="003579B0">
      <w:pPr>
        <w:pStyle w:val="Recuodecorpodetexto3"/>
        <w:ind w:firstLine="1418"/>
        <w:rPr>
          <w:sz w:val="24"/>
          <w:szCs w:val="24"/>
        </w:rPr>
      </w:pPr>
    </w:p>
    <w:p w:rsidR="007B7FE6" w:rsidRDefault="007B7FE6" w:rsidP="007B7FE6">
      <w:pPr>
        <w:pStyle w:val="Recuodecorpodetexto3"/>
        <w:ind w:firstLine="1418"/>
        <w:rPr>
          <w:sz w:val="24"/>
          <w:szCs w:val="24"/>
        </w:rPr>
      </w:pPr>
    </w:p>
    <w:p w:rsidR="00F61067" w:rsidRPr="003F101B" w:rsidRDefault="00F61067" w:rsidP="003579B0">
      <w:pPr>
        <w:pStyle w:val="Recuodecorpodetexto3"/>
        <w:spacing w:after="0"/>
        <w:ind w:firstLine="1418"/>
        <w:jc w:val="center"/>
        <w:rPr>
          <w:b/>
          <w:sz w:val="24"/>
          <w:szCs w:val="24"/>
        </w:rPr>
      </w:pPr>
      <w:r w:rsidRPr="003F101B">
        <w:rPr>
          <w:b/>
          <w:sz w:val="24"/>
          <w:szCs w:val="24"/>
        </w:rPr>
        <w:t>JUSTIFICATIVA</w:t>
      </w:r>
    </w:p>
    <w:p w:rsidR="00F61067" w:rsidRPr="003F101B" w:rsidRDefault="00F61067" w:rsidP="003579B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C97C1B" w:rsidRDefault="00F61067" w:rsidP="003579B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3F101B">
        <w:rPr>
          <w:sz w:val="24"/>
          <w:szCs w:val="24"/>
        </w:rPr>
        <w:t xml:space="preserve">A Emenda </w:t>
      </w:r>
      <w:r w:rsidR="00E152B4">
        <w:rPr>
          <w:sz w:val="24"/>
          <w:szCs w:val="24"/>
        </w:rPr>
        <w:t>Modificativa</w:t>
      </w:r>
      <w:r w:rsidRPr="003F101B">
        <w:rPr>
          <w:sz w:val="24"/>
          <w:szCs w:val="24"/>
        </w:rPr>
        <w:t xml:space="preserve"> nº 00</w:t>
      </w:r>
      <w:r w:rsidR="00E152B4">
        <w:rPr>
          <w:sz w:val="24"/>
          <w:szCs w:val="24"/>
        </w:rPr>
        <w:t>4</w:t>
      </w:r>
      <w:r w:rsidR="0084223A">
        <w:rPr>
          <w:sz w:val="24"/>
          <w:szCs w:val="24"/>
        </w:rPr>
        <w:t>/2018</w:t>
      </w:r>
      <w:r w:rsidRPr="003F101B">
        <w:rPr>
          <w:sz w:val="24"/>
          <w:szCs w:val="24"/>
        </w:rPr>
        <w:t xml:space="preserve"> acima proposta, </w:t>
      </w:r>
      <w:r w:rsidR="0084223A">
        <w:rPr>
          <w:sz w:val="24"/>
          <w:szCs w:val="24"/>
        </w:rPr>
        <w:t xml:space="preserve">visa </w:t>
      </w:r>
      <w:r w:rsidR="00E152B4">
        <w:rPr>
          <w:sz w:val="24"/>
          <w:szCs w:val="24"/>
        </w:rPr>
        <w:t>alterar</w:t>
      </w:r>
      <w:r w:rsidR="00397789">
        <w:rPr>
          <w:sz w:val="24"/>
          <w:szCs w:val="24"/>
        </w:rPr>
        <w:t xml:space="preserve"> </w:t>
      </w:r>
      <w:r w:rsidR="00E152B4">
        <w:rPr>
          <w:sz w:val="24"/>
          <w:szCs w:val="24"/>
        </w:rPr>
        <w:t>recursos</w:t>
      </w:r>
      <w:r w:rsidR="00397789">
        <w:rPr>
          <w:sz w:val="24"/>
          <w:szCs w:val="24"/>
        </w:rPr>
        <w:t xml:space="preserve"> de ações</w:t>
      </w:r>
      <w:r w:rsidR="00E152B4">
        <w:rPr>
          <w:sz w:val="24"/>
          <w:szCs w:val="24"/>
        </w:rPr>
        <w:t xml:space="preserve"> propostos no PPA 2018/2021 para os próximos anos, avaliando a demanda do Poder Legislativo projetado pela nova Mesa Diretora.</w:t>
      </w:r>
    </w:p>
    <w:p w:rsidR="003579B0" w:rsidRDefault="003579B0" w:rsidP="003579B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:rsidR="00751900" w:rsidRDefault="00E152B4" w:rsidP="003579B0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Há redução de recursos da rubrica que visava contratar empresa para realização de concurso (que não há necessidade em fazer no momento) ou para reforma administrativa (que se pensa realizar com o corpo técnico da Casa). Em contrapartida, as estruturas do prédio estão necessitando de reformas/reparos ou construção. Portanto, os recursos serão destinados para este novo fim.</w:t>
      </w:r>
    </w:p>
    <w:p w:rsidR="00E152B4" w:rsidRDefault="00E152B4" w:rsidP="003579B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61067" w:rsidRDefault="00F61067" w:rsidP="003579B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F101B">
        <w:rPr>
          <w:bCs/>
          <w:sz w:val="24"/>
          <w:szCs w:val="24"/>
        </w:rPr>
        <w:t>Desta forma, pedimos o apoio dos nobres edis em deliberar favoravelmente a matéria em questão.</w:t>
      </w:r>
    </w:p>
    <w:p w:rsidR="000C1736" w:rsidRDefault="000C1736" w:rsidP="003579B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3579B0" w:rsidRDefault="003579B0" w:rsidP="003579B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:rsidR="000C1736" w:rsidRDefault="000C1736" w:rsidP="003579B0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2D1697">
        <w:rPr>
          <w:sz w:val="24"/>
          <w:szCs w:val="24"/>
        </w:rPr>
        <w:t xml:space="preserve">Câmara Municipal de Sorriso, Estado do Mato Grosso, em </w:t>
      </w:r>
      <w:r w:rsidR="0084223A">
        <w:rPr>
          <w:sz w:val="24"/>
          <w:szCs w:val="24"/>
        </w:rPr>
        <w:t>23 de outubro de 2018</w:t>
      </w:r>
      <w:r w:rsidRPr="002D1697">
        <w:rPr>
          <w:sz w:val="24"/>
          <w:szCs w:val="24"/>
        </w:rPr>
        <w:t>.</w:t>
      </w:r>
    </w:p>
    <w:p w:rsidR="0038758A" w:rsidRDefault="0038758A" w:rsidP="003579B0">
      <w:pPr>
        <w:pStyle w:val="Recuodecorpodetexto3"/>
        <w:spacing w:after="0"/>
        <w:ind w:left="0" w:firstLine="1418"/>
        <w:rPr>
          <w:sz w:val="24"/>
          <w:szCs w:val="24"/>
        </w:rPr>
      </w:pPr>
    </w:p>
    <w:p w:rsidR="003579B0" w:rsidRDefault="003579B0" w:rsidP="003579B0">
      <w:pPr>
        <w:pStyle w:val="Recuodecorpodetexto3"/>
        <w:spacing w:after="0"/>
        <w:ind w:left="0" w:firstLine="1418"/>
        <w:rPr>
          <w:sz w:val="24"/>
          <w:szCs w:val="24"/>
        </w:rPr>
      </w:pPr>
    </w:p>
    <w:p w:rsidR="003579B0" w:rsidRDefault="003579B0" w:rsidP="003579B0">
      <w:pPr>
        <w:pStyle w:val="Recuodecorpodetexto3"/>
        <w:spacing w:after="0"/>
        <w:ind w:left="0" w:firstLine="1418"/>
        <w:rPr>
          <w:sz w:val="24"/>
          <w:szCs w:val="24"/>
        </w:rPr>
      </w:pPr>
    </w:p>
    <w:p w:rsidR="003579B0" w:rsidRDefault="003579B0" w:rsidP="003579B0">
      <w:pPr>
        <w:pStyle w:val="Recuodecorpodetexto3"/>
        <w:spacing w:after="0"/>
        <w:ind w:left="0" w:firstLine="1418"/>
        <w:rPr>
          <w:sz w:val="24"/>
          <w:szCs w:val="24"/>
        </w:rPr>
      </w:pPr>
    </w:p>
    <w:p w:rsidR="003579B0" w:rsidRDefault="003579B0" w:rsidP="003579B0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99"/>
        <w:gridCol w:w="2699"/>
        <w:gridCol w:w="2665"/>
        <w:gridCol w:w="2387"/>
      </w:tblGrid>
      <w:tr w:rsidR="003579B0" w:rsidTr="007671CF">
        <w:trPr>
          <w:jc w:val="center"/>
        </w:trPr>
        <w:tc>
          <w:tcPr>
            <w:tcW w:w="2665" w:type="dxa"/>
          </w:tcPr>
          <w:p w:rsidR="003579B0" w:rsidRPr="004F5D8F" w:rsidRDefault="003579B0" w:rsidP="003579B0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Claudio Oliveira</w:t>
            </w:r>
          </w:p>
          <w:p w:rsidR="003579B0" w:rsidRPr="003364B8" w:rsidRDefault="003579B0" w:rsidP="003579B0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PR</w:t>
            </w:r>
          </w:p>
        </w:tc>
        <w:tc>
          <w:tcPr>
            <w:tcW w:w="2699" w:type="dxa"/>
          </w:tcPr>
          <w:p w:rsidR="003579B0" w:rsidRPr="004F5D8F" w:rsidRDefault="003579B0" w:rsidP="003579B0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Silvana</w:t>
            </w:r>
          </w:p>
          <w:p w:rsidR="003579B0" w:rsidRPr="003364B8" w:rsidRDefault="003579B0" w:rsidP="003579B0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99" w:type="dxa"/>
          </w:tcPr>
          <w:p w:rsidR="003579B0" w:rsidRPr="004F5D8F" w:rsidRDefault="003579B0" w:rsidP="003579B0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Prof. Marisa</w:t>
            </w:r>
          </w:p>
          <w:p w:rsidR="003579B0" w:rsidRPr="003364B8" w:rsidRDefault="003579B0" w:rsidP="003579B0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Vereadora PTB</w:t>
            </w:r>
          </w:p>
        </w:tc>
        <w:tc>
          <w:tcPr>
            <w:tcW w:w="2665" w:type="dxa"/>
          </w:tcPr>
          <w:p w:rsidR="003579B0" w:rsidRPr="004F5D8F" w:rsidRDefault="003579B0" w:rsidP="003579B0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F5D8F">
              <w:rPr>
                <w:b/>
                <w:sz w:val="24"/>
                <w:szCs w:val="24"/>
              </w:rPr>
              <w:t>Bruno Delgado</w:t>
            </w:r>
          </w:p>
          <w:p w:rsidR="003579B0" w:rsidRPr="003364B8" w:rsidRDefault="003579B0" w:rsidP="003579B0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PMB</w:t>
            </w:r>
          </w:p>
        </w:tc>
        <w:tc>
          <w:tcPr>
            <w:tcW w:w="2387" w:type="dxa"/>
          </w:tcPr>
          <w:p w:rsidR="003579B0" w:rsidRDefault="003579B0" w:rsidP="003579B0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3579B0" w:rsidRPr="003364B8" w:rsidRDefault="003579B0" w:rsidP="003579B0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364B8">
              <w:rPr>
                <w:sz w:val="24"/>
                <w:szCs w:val="24"/>
              </w:rPr>
              <w:t>Vereador PSB</w:t>
            </w:r>
          </w:p>
        </w:tc>
      </w:tr>
    </w:tbl>
    <w:p w:rsidR="0084223A" w:rsidRPr="003F101B" w:rsidRDefault="0084223A" w:rsidP="003579B0">
      <w:pPr>
        <w:pStyle w:val="Recuodecorpodetexto3"/>
        <w:spacing w:after="0"/>
        <w:ind w:left="0"/>
        <w:rPr>
          <w:sz w:val="24"/>
          <w:szCs w:val="24"/>
        </w:rPr>
      </w:pPr>
    </w:p>
    <w:sectPr w:rsidR="0084223A" w:rsidRPr="003F101B" w:rsidSect="003579B0">
      <w:pgSz w:w="16838" w:h="11906" w:orient="landscape"/>
      <w:pgMar w:top="1701" w:right="252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82E80"/>
    <w:rsid w:val="000C1736"/>
    <w:rsid w:val="00121B3B"/>
    <w:rsid w:val="002859AC"/>
    <w:rsid w:val="002B3921"/>
    <w:rsid w:val="002C0648"/>
    <w:rsid w:val="002E6F78"/>
    <w:rsid w:val="003579B0"/>
    <w:rsid w:val="0038758A"/>
    <w:rsid w:val="00397789"/>
    <w:rsid w:val="003B5D2C"/>
    <w:rsid w:val="003C308F"/>
    <w:rsid w:val="003F101B"/>
    <w:rsid w:val="00655BC1"/>
    <w:rsid w:val="00692207"/>
    <w:rsid w:val="00751900"/>
    <w:rsid w:val="007B7FE6"/>
    <w:rsid w:val="007E1AE7"/>
    <w:rsid w:val="008400F8"/>
    <w:rsid w:val="0084223A"/>
    <w:rsid w:val="00873ED2"/>
    <w:rsid w:val="0090316C"/>
    <w:rsid w:val="00930327"/>
    <w:rsid w:val="00952DDD"/>
    <w:rsid w:val="009A475E"/>
    <w:rsid w:val="009A6461"/>
    <w:rsid w:val="00A11D79"/>
    <w:rsid w:val="00A900F2"/>
    <w:rsid w:val="00C22A6B"/>
    <w:rsid w:val="00C271FC"/>
    <w:rsid w:val="00C34061"/>
    <w:rsid w:val="00C8047F"/>
    <w:rsid w:val="00C97C1B"/>
    <w:rsid w:val="00D949C4"/>
    <w:rsid w:val="00DB5D57"/>
    <w:rsid w:val="00E152B4"/>
    <w:rsid w:val="00E45944"/>
    <w:rsid w:val="00E54B12"/>
    <w:rsid w:val="00E55578"/>
    <w:rsid w:val="00F61067"/>
    <w:rsid w:val="00F65AEC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F4E3-6371-4B81-BF6D-FDD8F369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10</cp:revision>
  <cp:lastPrinted>2018-10-23T12:33:00Z</cp:lastPrinted>
  <dcterms:created xsi:type="dcterms:W3CDTF">2018-10-23T14:23:00Z</dcterms:created>
  <dcterms:modified xsi:type="dcterms:W3CDTF">2018-11-01T10:42:00Z</dcterms:modified>
</cp:coreProperties>
</file>