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3A" w:rsidRPr="0017619B" w:rsidRDefault="007F713A" w:rsidP="007F713A">
      <w:pPr>
        <w:keepNext/>
        <w:tabs>
          <w:tab w:val="left" w:pos="2542"/>
        </w:tabs>
        <w:ind w:left="3402" w:right="-228"/>
        <w:jc w:val="both"/>
        <w:outlineLvl w:val="0"/>
        <w:rPr>
          <w:b/>
          <w:sz w:val="24"/>
          <w:szCs w:val="24"/>
        </w:rPr>
      </w:pPr>
      <w:r w:rsidRPr="0017619B">
        <w:rPr>
          <w:b/>
          <w:sz w:val="24"/>
          <w:szCs w:val="24"/>
        </w:rPr>
        <w:t xml:space="preserve">INDICAÇÃO Nº </w:t>
      </w:r>
      <w:r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>/2019</w:t>
      </w:r>
    </w:p>
    <w:p w:rsidR="007F713A" w:rsidRPr="0017619B" w:rsidRDefault="007F713A" w:rsidP="007F713A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7F713A" w:rsidRPr="0017619B" w:rsidRDefault="007F713A" w:rsidP="007F713A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7F713A" w:rsidRPr="0017619B" w:rsidRDefault="007F713A" w:rsidP="007F713A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  <w:r w:rsidRPr="0017619B">
        <w:rPr>
          <w:b/>
          <w:sz w:val="24"/>
          <w:szCs w:val="24"/>
        </w:rPr>
        <w:t xml:space="preserve">INDICAMOS A </w:t>
      </w:r>
      <w:r>
        <w:rPr>
          <w:b/>
          <w:sz w:val="24"/>
          <w:szCs w:val="24"/>
        </w:rPr>
        <w:t>INSTAL</w:t>
      </w:r>
      <w:r w:rsidRPr="0017619B">
        <w:rPr>
          <w:b/>
          <w:sz w:val="24"/>
          <w:szCs w:val="24"/>
        </w:rPr>
        <w:t xml:space="preserve">AÇÃO DE PLACAS DE SINALIZAÇÃO </w:t>
      </w:r>
      <w:r>
        <w:rPr>
          <w:b/>
          <w:sz w:val="24"/>
          <w:szCs w:val="24"/>
        </w:rPr>
        <w:t xml:space="preserve">DE TRÂNSITO </w:t>
      </w:r>
      <w:r w:rsidRPr="0017619B">
        <w:rPr>
          <w:b/>
          <w:sz w:val="24"/>
          <w:szCs w:val="24"/>
        </w:rPr>
        <w:t>NO BAIRRO SANTA CLARA, NO MUN</w:t>
      </w:r>
      <w:r>
        <w:rPr>
          <w:b/>
          <w:sz w:val="24"/>
          <w:szCs w:val="24"/>
        </w:rPr>
        <w:t>Í</w:t>
      </w:r>
      <w:r w:rsidRPr="0017619B">
        <w:rPr>
          <w:b/>
          <w:sz w:val="24"/>
          <w:szCs w:val="24"/>
        </w:rPr>
        <w:t>CIPIO DE SORRISO – MT.</w:t>
      </w:r>
    </w:p>
    <w:p w:rsidR="007F713A" w:rsidRPr="0017619B" w:rsidRDefault="007F713A" w:rsidP="007F713A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7F713A" w:rsidRPr="0017619B" w:rsidRDefault="007F713A" w:rsidP="007F713A">
      <w:pPr>
        <w:tabs>
          <w:tab w:val="left" w:pos="2526"/>
        </w:tabs>
        <w:ind w:left="3402"/>
        <w:jc w:val="both"/>
        <w:rPr>
          <w:b/>
          <w:sz w:val="24"/>
          <w:szCs w:val="24"/>
        </w:rPr>
      </w:pPr>
    </w:p>
    <w:p w:rsidR="007F713A" w:rsidRPr="0017619B" w:rsidRDefault="007F713A" w:rsidP="007F713A">
      <w:pPr>
        <w:ind w:firstLine="3402"/>
        <w:jc w:val="both"/>
        <w:rPr>
          <w:b/>
          <w:sz w:val="24"/>
          <w:szCs w:val="24"/>
        </w:rPr>
      </w:pPr>
      <w:r w:rsidRPr="0017619B">
        <w:rPr>
          <w:b/>
          <w:sz w:val="24"/>
          <w:szCs w:val="24"/>
        </w:rPr>
        <w:t>CLAUDIO OLIVERIA – PR, PROFESSORA MARISA – PTB, BRUNO DELGADO – PMB, PROFESSORA SILVANA – PTB</w:t>
      </w:r>
      <w:r>
        <w:rPr>
          <w:b/>
          <w:sz w:val="24"/>
          <w:szCs w:val="24"/>
        </w:rPr>
        <w:t>,</w:t>
      </w:r>
      <w:r w:rsidRPr="001761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MAURICIO GOMES – PSB e FÁBIO GAVASSO – PSB,</w:t>
      </w:r>
      <w:r w:rsidRPr="00427685">
        <w:rPr>
          <w:sz w:val="24"/>
          <w:szCs w:val="24"/>
        </w:rPr>
        <w:t xml:space="preserve"> vereadores</w:t>
      </w:r>
      <w:r w:rsidRPr="0017619B">
        <w:rPr>
          <w:sz w:val="24"/>
          <w:szCs w:val="24"/>
        </w:rPr>
        <w:t xml:space="preserve"> com assento nesta Casa, de conformidade com o artigo 115 do Regimento Interno</w:t>
      </w:r>
      <w:r w:rsidRPr="0017619B">
        <w:rPr>
          <w:b/>
          <w:sz w:val="24"/>
          <w:szCs w:val="24"/>
        </w:rPr>
        <w:t xml:space="preserve">, </w:t>
      </w:r>
      <w:r w:rsidRPr="0017619B">
        <w:rPr>
          <w:sz w:val="24"/>
          <w:szCs w:val="24"/>
        </w:rPr>
        <w:t xml:space="preserve">requerem à Mesa que este expediente seja enviado ao Exmo. Senhor Ari Lafin, Prefeito Municipal e ao Senhor </w:t>
      </w:r>
      <w:r>
        <w:rPr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z w:val="24"/>
          <w:szCs w:val="24"/>
        </w:rPr>
        <w:t>cio Ambrosini</w:t>
      </w:r>
      <w:r w:rsidRPr="0017619B">
        <w:rPr>
          <w:sz w:val="24"/>
          <w:szCs w:val="24"/>
        </w:rPr>
        <w:t xml:space="preserve">, Secretário Municipal de Obras e Serviços Públicos, </w:t>
      </w:r>
      <w:r w:rsidRPr="0017619B">
        <w:rPr>
          <w:b/>
          <w:sz w:val="24"/>
          <w:szCs w:val="24"/>
        </w:rPr>
        <w:t>versando sobre a necessidade d</w:t>
      </w:r>
      <w:r>
        <w:rPr>
          <w:b/>
          <w:sz w:val="24"/>
          <w:szCs w:val="24"/>
        </w:rPr>
        <w:t>e</w:t>
      </w:r>
      <w:r w:rsidRPr="001761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instal</w:t>
      </w:r>
      <w:r w:rsidRPr="0017619B">
        <w:rPr>
          <w:b/>
          <w:sz w:val="24"/>
          <w:szCs w:val="24"/>
        </w:rPr>
        <w:t xml:space="preserve">ação de placas de sinalização </w:t>
      </w:r>
      <w:r>
        <w:rPr>
          <w:b/>
          <w:sz w:val="24"/>
          <w:szCs w:val="24"/>
        </w:rPr>
        <w:t>de trânsito</w:t>
      </w:r>
      <w:r w:rsidRPr="0017619B">
        <w:rPr>
          <w:b/>
          <w:sz w:val="24"/>
          <w:szCs w:val="24"/>
        </w:rPr>
        <w:t xml:space="preserve"> no Bairro Santa Clara, no </w:t>
      </w:r>
      <w:r>
        <w:rPr>
          <w:b/>
          <w:sz w:val="24"/>
          <w:szCs w:val="24"/>
        </w:rPr>
        <w:t>Município de S</w:t>
      </w:r>
      <w:r w:rsidRPr="0017619B">
        <w:rPr>
          <w:b/>
          <w:sz w:val="24"/>
          <w:szCs w:val="24"/>
        </w:rPr>
        <w:t>orriso - MT.</w:t>
      </w:r>
    </w:p>
    <w:p w:rsidR="007F713A" w:rsidRPr="0017619B" w:rsidRDefault="007F713A" w:rsidP="007F713A">
      <w:pPr>
        <w:ind w:firstLine="3420"/>
        <w:jc w:val="both"/>
        <w:rPr>
          <w:b/>
          <w:sz w:val="24"/>
          <w:szCs w:val="24"/>
        </w:rPr>
      </w:pPr>
    </w:p>
    <w:p w:rsidR="007F713A" w:rsidRPr="0017619B" w:rsidRDefault="007F713A" w:rsidP="007F713A">
      <w:pPr>
        <w:jc w:val="center"/>
        <w:rPr>
          <w:b/>
          <w:sz w:val="24"/>
          <w:szCs w:val="24"/>
        </w:rPr>
      </w:pPr>
      <w:r w:rsidRPr="0017619B">
        <w:rPr>
          <w:b/>
          <w:sz w:val="24"/>
          <w:szCs w:val="24"/>
        </w:rPr>
        <w:t xml:space="preserve">JUSTIFICATIVAS </w:t>
      </w:r>
    </w:p>
    <w:p w:rsidR="007F713A" w:rsidRPr="0017619B" w:rsidRDefault="007F713A" w:rsidP="007F713A">
      <w:pPr>
        <w:ind w:firstLine="1418"/>
        <w:rPr>
          <w:color w:val="000000"/>
          <w:sz w:val="24"/>
          <w:szCs w:val="24"/>
        </w:rPr>
      </w:pPr>
    </w:p>
    <w:p w:rsidR="007F713A" w:rsidRPr="0017619B" w:rsidRDefault="007F713A" w:rsidP="007F713A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4"/>
          <w:szCs w:val="24"/>
        </w:rPr>
      </w:pPr>
      <w:r w:rsidRPr="0017619B">
        <w:rPr>
          <w:rFonts w:eastAsiaTheme="minorEastAsia"/>
          <w:sz w:val="24"/>
          <w:szCs w:val="24"/>
        </w:rPr>
        <w:t xml:space="preserve">Considerando as dificuldades encontradas pelos motoristas por não saberem qual </w:t>
      </w:r>
      <w:r>
        <w:rPr>
          <w:rFonts w:eastAsiaTheme="minorEastAsia"/>
          <w:sz w:val="24"/>
          <w:szCs w:val="24"/>
        </w:rPr>
        <w:t>é a preferência nos cruzamentos;</w:t>
      </w:r>
    </w:p>
    <w:p w:rsidR="007F713A" w:rsidRPr="0017619B" w:rsidRDefault="007F713A" w:rsidP="007F713A">
      <w:pPr>
        <w:ind w:firstLine="1418"/>
        <w:jc w:val="both"/>
        <w:rPr>
          <w:sz w:val="24"/>
          <w:szCs w:val="24"/>
        </w:rPr>
      </w:pPr>
    </w:p>
    <w:p w:rsidR="007F713A" w:rsidRPr="0017619B" w:rsidRDefault="007F713A" w:rsidP="007F713A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4"/>
          <w:szCs w:val="24"/>
        </w:rPr>
      </w:pPr>
      <w:r w:rsidRPr="0017619B">
        <w:rPr>
          <w:rFonts w:eastAsiaTheme="minorEastAsia"/>
          <w:sz w:val="24"/>
          <w:szCs w:val="24"/>
        </w:rPr>
        <w:t xml:space="preserve">Considerando que </w:t>
      </w:r>
      <w:r>
        <w:rPr>
          <w:rFonts w:eastAsiaTheme="minorEastAsia"/>
          <w:sz w:val="24"/>
          <w:szCs w:val="24"/>
        </w:rPr>
        <w:t>esta não é a primeira vez que a referida propositura é protocolada, e, sabemos a necessidade de</w:t>
      </w:r>
      <w:r w:rsidRPr="0017619B">
        <w:rPr>
          <w:rFonts w:eastAsiaTheme="minorEastAsia"/>
          <w:sz w:val="24"/>
          <w:szCs w:val="24"/>
        </w:rPr>
        <w:t xml:space="preserve"> melhorar o trânsito para que haja comodi</w:t>
      </w:r>
      <w:r>
        <w:rPr>
          <w:rFonts w:eastAsiaTheme="minorEastAsia"/>
          <w:sz w:val="24"/>
          <w:szCs w:val="24"/>
        </w:rPr>
        <w:t>dade aos motoristas e pedestres;</w:t>
      </w:r>
    </w:p>
    <w:p w:rsidR="007F713A" w:rsidRPr="0017619B" w:rsidRDefault="007F713A" w:rsidP="007F713A">
      <w:pPr>
        <w:ind w:firstLine="1418"/>
        <w:jc w:val="both"/>
        <w:rPr>
          <w:sz w:val="24"/>
          <w:szCs w:val="24"/>
        </w:rPr>
      </w:pPr>
    </w:p>
    <w:p w:rsidR="007F713A" w:rsidRPr="0017619B" w:rsidRDefault="007F713A" w:rsidP="007F713A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4"/>
          <w:szCs w:val="24"/>
        </w:rPr>
      </w:pPr>
      <w:r w:rsidRPr="0017619B">
        <w:rPr>
          <w:rFonts w:eastAsiaTheme="minorEastAsia"/>
          <w:sz w:val="24"/>
          <w:szCs w:val="24"/>
        </w:rPr>
        <w:t xml:space="preserve">Considerando ser necessária </w:t>
      </w:r>
      <w:proofErr w:type="spellStart"/>
      <w:r w:rsidRPr="0017619B">
        <w:rPr>
          <w:rFonts w:eastAsiaTheme="minorEastAsia"/>
          <w:sz w:val="24"/>
          <w:szCs w:val="24"/>
        </w:rPr>
        <w:t>a</w:t>
      </w:r>
      <w:proofErr w:type="spellEnd"/>
      <w:r w:rsidRPr="0017619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instal</w:t>
      </w:r>
      <w:r w:rsidRPr="0017619B">
        <w:rPr>
          <w:rFonts w:eastAsiaTheme="minorEastAsia"/>
          <w:sz w:val="24"/>
          <w:szCs w:val="24"/>
        </w:rPr>
        <w:t>ação de placas de sinalização de trânsito para dar mais segurança aos motoristas e pede</w:t>
      </w:r>
      <w:r>
        <w:rPr>
          <w:rFonts w:eastAsiaTheme="minorEastAsia"/>
          <w:sz w:val="24"/>
          <w:szCs w:val="24"/>
        </w:rPr>
        <w:t>stres, e assim evitar acidentes;</w:t>
      </w:r>
    </w:p>
    <w:p w:rsidR="007F713A" w:rsidRPr="0017619B" w:rsidRDefault="007F713A" w:rsidP="007F713A">
      <w:pPr>
        <w:ind w:firstLine="1418"/>
        <w:jc w:val="both"/>
        <w:rPr>
          <w:sz w:val="24"/>
          <w:szCs w:val="24"/>
        </w:rPr>
      </w:pPr>
    </w:p>
    <w:p w:rsidR="007F713A" w:rsidRPr="0017619B" w:rsidRDefault="007F713A" w:rsidP="007F713A">
      <w:pPr>
        <w:ind w:firstLine="1418"/>
        <w:jc w:val="both"/>
        <w:rPr>
          <w:sz w:val="24"/>
          <w:szCs w:val="24"/>
        </w:rPr>
      </w:pPr>
      <w:r w:rsidRPr="0017619B">
        <w:rPr>
          <w:sz w:val="24"/>
          <w:szCs w:val="24"/>
        </w:rPr>
        <w:t>Considerando ser um pedido dos moradores do referido bairro.</w:t>
      </w:r>
    </w:p>
    <w:p w:rsidR="007F713A" w:rsidRPr="0017619B" w:rsidRDefault="007F713A" w:rsidP="007F713A">
      <w:pPr>
        <w:ind w:firstLine="1418"/>
        <w:jc w:val="both"/>
        <w:rPr>
          <w:sz w:val="24"/>
          <w:szCs w:val="24"/>
        </w:rPr>
      </w:pPr>
    </w:p>
    <w:p w:rsidR="007F713A" w:rsidRPr="0017619B" w:rsidRDefault="007F713A" w:rsidP="007F713A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7F713A" w:rsidRPr="0017619B" w:rsidRDefault="007F713A" w:rsidP="007F713A">
      <w:pPr>
        <w:ind w:firstLine="1418"/>
        <w:jc w:val="both"/>
        <w:rPr>
          <w:sz w:val="24"/>
          <w:szCs w:val="24"/>
        </w:rPr>
      </w:pPr>
      <w:r w:rsidRPr="0017619B">
        <w:rPr>
          <w:sz w:val="24"/>
          <w:szCs w:val="24"/>
        </w:rPr>
        <w:t xml:space="preserve">Câmara Municipal de Sorriso, Estado do Mato Grosso, </w:t>
      </w:r>
      <w:r>
        <w:rPr>
          <w:sz w:val="24"/>
          <w:szCs w:val="24"/>
        </w:rPr>
        <w:t>07</w:t>
      </w:r>
      <w:r w:rsidRPr="0017619B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</w:t>
      </w:r>
      <w:r w:rsidRPr="0017619B">
        <w:rPr>
          <w:sz w:val="24"/>
          <w:szCs w:val="24"/>
        </w:rPr>
        <w:t xml:space="preserve"> de 201</w:t>
      </w:r>
      <w:r>
        <w:rPr>
          <w:sz w:val="24"/>
          <w:szCs w:val="24"/>
        </w:rPr>
        <w:t>9</w:t>
      </w:r>
      <w:r w:rsidRPr="0017619B">
        <w:rPr>
          <w:sz w:val="24"/>
          <w:szCs w:val="24"/>
        </w:rPr>
        <w:t>.</w:t>
      </w:r>
    </w:p>
    <w:p w:rsidR="007F713A" w:rsidRDefault="007F713A" w:rsidP="007F713A">
      <w:pPr>
        <w:ind w:firstLine="1418"/>
        <w:jc w:val="both"/>
        <w:rPr>
          <w:sz w:val="24"/>
          <w:szCs w:val="24"/>
        </w:rPr>
      </w:pPr>
    </w:p>
    <w:p w:rsidR="007F713A" w:rsidRDefault="007F713A" w:rsidP="007F713A">
      <w:pPr>
        <w:ind w:firstLine="1418"/>
        <w:jc w:val="both"/>
        <w:rPr>
          <w:sz w:val="24"/>
          <w:szCs w:val="24"/>
        </w:rPr>
      </w:pPr>
    </w:p>
    <w:p w:rsidR="007F713A" w:rsidRPr="0017619B" w:rsidRDefault="007F713A" w:rsidP="007F713A">
      <w:pPr>
        <w:ind w:firstLine="1418"/>
        <w:jc w:val="both"/>
        <w:rPr>
          <w:sz w:val="24"/>
          <w:szCs w:val="24"/>
        </w:rPr>
      </w:pPr>
    </w:p>
    <w:p w:rsidR="007F713A" w:rsidRPr="0017619B" w:rsidRDefault="007F713A" w:rsidP="007F713A">
      <w:pPr>
        <w:rPr>
          <w:sz w:val="24"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551"/>
      </w:tblGrid>
      <w:tr w:rsidR="007F713A" w:rsidRPr="0017619B" w:rsidTr="003B4FD9">
        <w:trPr>
          <w:trHeight w:val="6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CLAUDIO OLIVEIRA</w:t>
            </w: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PROFESSORA MARISA</w:t>
            </w: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BRUNO DELGADO</w:t>
            </w: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Vereador PMB</w:t>
            </w:r>
          </w:p>
        </w:tc>
      </w:tr>
      <w:tr w:rsidR="007F713A" w:rsidRPr="0017619B" w:rsidTr="003B4FD9">
        <w:trPr>
          <w:trHeight w:val="14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F713A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PROFESSORA SILVANA</w:t>
            </w: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F713A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7F713A" w:rsidRPr="0017619B" w:rsidRDefault="007F713A" w:rsidP="003B4FD9">
            <w:pPr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17619B"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F713A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FÁBIO GAVASSO</w:t>
            </w:r>
          </w:p>
          <w:p w:rsidR="007F713A" w:rsidRPr="0017619B" w:rsidRDefault="007F713A" w:rsidP="003B4FD9">
            <w:pPr>
              <w:jc w:val="center"/>
              <w:rPr>
                <w:b/>
                <w:bCs/>
                <w:sz w:val="24"/>
                <w:szCs w:val="24"/>
              </w:rPr>
            </w:pPr>
            <w:r w:rsidRPr="0017619B">
              <w:rPr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7F713A" w:rsidRPr="006B493D" w:rsidRDefault="007F713A" w:rsidP="007F713A">
      <w:pPr>
        <w:rPr>
          <w:sz w:val="24"/>
          <w:szCs w:val="24"/>
        </w:rPr>
      </w:pPr>
    </w:p>
    <w:sectPr w:rsidR="007F713A" w:rsidRPr="006B493D" w:rsidSect="00510714">
      <w:pgSz w:w="11906" w:h="16838"/>
      <w:pgMar w:top="2836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64"/>
    <w:rsid w:val="005D2439"/>
    <w:rsid w:val="007F713A"/>
    <w:rsid w:val="00A50F64"/>
    <w:rsid w:val="00B27A26"/>
    <w:rsid w:val="00BE6629"/>
    <w:rsid w:val="00F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F3B25-F5B8-48D8-AF6B-F0AC07AE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F64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0F64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A50F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4</cp:revision>
  <dcterms:created xsi:type="dcterms:W3CDTF">2019-02-07T11:05:00Z</dcterms:created>
  <dcterms:modified xsi:type="dcterms:W3CDTF">2019-02-07T15:45:00Z</dcterms:modified>
</cp:coreProperties>
</file>