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1C" w:rsidRPr="009257FF" w:rsidRDefault="00B32F8A" w:rsidP="008C7846">
      <w:pPr>
        <w:pStyle w:val="Ttulo"/>
        <w:ind w:left="340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257FF">
        <w:rPr>
          <w:rFonts w:ascii="Times New Roman" w:hAnsi="Times New Roman"/>
          <w:sz w:val="24"/>
          <w:szCs w:val="24"/>
        </w:rPr>
        <w:t xml:space="preserve">DECRETO LEGISLATIVO Nº </w:t>
      </w:r>
      <w:r w:rsidR="009257FF" w:rsidRPr="009257FF">
        <w:rPr>
          <w:rFonts w:ascii="Times New Roman" w:hAnsi="Times New Roman"/>
          <w:sz w:val="24"/>
          <w:szCs w:val="24"/>
        </w:rPr>
        <w:t>3</w:t>
      </w:r>
      <w:r w:rsidR="008C7846">
        <w:rPr>
          <w:rFonts w:ascii="Times New Roman" w:hAnsi="Times New Roman"/>
          <w:sz w:val="24"/>
          <w:szCs w:val="24"/>
        </w:rPr>
        <w:t>0</w:t>
      </w:r>
      <w:r w:rsidR="00325D1C" w:rsidRPr="009257FF">
        <w:rPr>
          <w:rFonts w:ascii="Times New Roman" w:hAnsi="Times New Roman"/>
          <w:sz w:val="24"/>
          <w:szCs w:val="24"/>
        </w:rPr>
        <w:t>/2019</w:t>
      </w:r>
    </w:p>
    <w:p w:rsidR="00325D1C" w:rsidRPr="009257FF" w:rsidRDefault="00325D1C" w:rsidP="008C7846">
      <w:pPr>
        <w:ind w:left="3402"/>
        <w:rPr>
          <w:b/>
          <w:bCs/>
          <w:sz w:val="24"/>
          <w:szCs w:val="24"/>
        </w:rPr>
      </w:pPr>
    </w:p>
    <w:p w:rsidR="00325D1C" w:rsidRPr="009257FF" w:rsidRDefault="00325D1C" w:rsidP="008C7846">
      <w:pPr>
        <w:ind w:left="3402"/>
        <w:rPr>
          <w:bCs/>
          <w:sz w:val="24"/>
          <w:szCs w:val="24"/>
        </w:rPr>
      </w:pPr>
    </w:p>
    <w:p w:rsidR="00325D1C" w:rsidRPr="009257FF" w:rsidRDefault="00325D1C" w:rsidP="008C7846">
      <w:pPr>
        <w:ind w:left="3402"/>
        <w:rPr>
          <w:bCs/>
          <w:sz w:val="24"/>
          <w:szCs w:val="24"/>
        </w:rPr>
      </w:pPr>
      <w:r w:rsidRPr="009257FF">
        <w:rPr>
          <w:bCs/>
          <w:sz w:val="24"/>
          <w:szCs w:val="24"/>
        </w:rPr>
        <w:t xml:space="preserve">Data: </w:t>
      </w:r>
      <w:r w:rsidR="009257FF" w:rsidRPr="009257FF">
        <w:rPr>
          <w:bCs/>
          <w:sz w:val="24"/>
          <w:szCs w:val="24"/>
        </w:rPr>
        <w:t>25 de fevereiro de 2019.</w:t>
      </w:r>
    </w:p>
    <w:p w:rsidR="00325D1C" w:rsidRPr="009257FF" w:rsidRDefault="00325D1C" w:rsidP="008C7846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25D1C" w:rsidRPr="009257FF" w:rsidRDefault="00325D1C" w:rsidP="008C7846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25D1C" w:rsidRPr="009257FF" w:rsidRDefault="00325D1C" w:rsidP="008C7846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257FF">
        <w:rPr>
          <w:rFonts w:ascii="Times New Roman" w:hAnsi="Times New Roman"/>
          <w:b w:val="0"/>
          <w:sz w:val="24"/>
          <w:szCs w:val="24"/>
        </w:rPr>
        <w:t xml:space="preserve">Concede o Certificado Mulher Sorrisense à Senhora </w:t>
      </w:r>
      <w:r w:rsidR="006E001E" w:rsidRPr="009257FF">
        <w:rPr>
          <w:rFonts w:ascii="Times New Roman" w:hAnsi="Times New Roman"/>
          <w:b w:val="0"/>
          <w:sz w:val="24"/>
          <w:szCs w:val="24"/>
        </w:rPr>
        <w:t>Irene Garcia dos Anjos</w:t>
      </w:r>
      <w:r w:rsidRPr="009257FF">
        <w:rPr>
          <w:rFonts w:ascii="Times New Roman" w:hAnsi="Times New Roman"/>
          <w:b w:val="0"/>
          <w:sz w:val="24"/>
          <w:szCs w:val="24"/>
        </w:rPr>
        <w:t>, na</w:t>
      </w:r>
      <w:r w:rsidRPr="009257FF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Pr="009257FF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364E63">
        <w:rPr>
          <w:rFonts w:ascii="Times New Roman" w:hAnsi="Times New Roman"/>
          <w:b w:val="0"/>
          <w:sz w:val="24"/>
          <w:szCs w:val="24"/>
        </w:rPr>
        <w:t xml:space="preserve">Profissional de Destaque </w:t>
      </w:r>
      <w:r w:rsidRPr="009257FF">
        <w:rPr>
          <w:rFonts w:ascii="Times New Roman" w:hAnsi="Times New Roman"/>
          <w:b w:val="0"/>
          <w:sz w:val="24"/>
          <w:szCs w:val="24"/>
        </w:rPr>
        <w:t xml:space="preserve">Outras </w:t>
      </w:r>
      <w:r w:rsidR="00364E63">
        <w:rPr>
          <w:rFonts w:ascii="Times New Roman" w:hAnsi="Times New Roman"/>
          <w:b w:val="0"/>
          <w:sz w:val="24"/>
          <w:szCs w:val="24"/>
        </w:rPr>
        <w:t>–</w:t>
      </w:r>
      <w:r w:rsidRPr="009257FF">
        <w:rPr>
          <w:rFonts w:ascii="Times New Roman" w:hAnsi="Times New Roman"/>
          <w:b w:val="0"/>
          <w:sz w:val="24"/>
          <w:szCs w:val="24"/>
        </w:rPr>
        <w:t xml:space="preserve"> Empreendedora.</w:t>
      </w:r>
    </w:p>
    <w:p w:rsidR="00325D1C" w:rsidRPr="009257FF" w:rsidRDefault="00325D1C" w:rsidP="008C7846">
      <w:pPr>
        <w:ind w:left="3402"/>
        <w:jc w:val="both"/>
        <w:rPr>
          <w:sz w:val="24"/>
          <w:szCs w:val="24"/>
        </w:rPr>
      </w:pPr>
    </w:p>
    <w:p w:rsidR="00325D1C" w:rsidRPr="009257FF" w:rsidRDefault="00325D1C" w:rsidP="008C7846">
      <w:pPr>
        <w:ind w:left="3402"/>
        <w:jc w:val="both"/>
        <w:rPr>
          <w:sz w:val="24"/>
          <w:szCs w:val="24"/>
        </w:rPr>
      </w:pPr>
    </w:p>
    <w:p w:rsidR="008C7846" w:rsidRPr="003F6D11" w:rsidRDefault="008C7846" w:rsidP="008C7846">
      <w:pPr>
        <w:ind w:firstLine="3402"/>
        <w:jc w:val="both"/>
        <w:rPr>
          <w:sz w:val="24"/>
          <w:szCs w:val="24"/>
        </w:rPr>
      </w:pPr>
      <w:r w:rsidRPr="003F6D11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325D1C" w:rsidRPr="009257FF" w:rsidRDefault="00325D1C" w:rsidP="009257FF">
      <w:pPr>
        <w:jc w:val="both"/>
        <w:rPr>
          <w:sz w:val="24"/>
          <w:szCs w:val="24"/>
        </w:rPr>
      </w:pPr>
    </w:p>
    <w:p w:rsidR="00325D1C" w:rsidRPr="009257FF" w:rsidRDefault="00325D1C" w:rsidP="009257FF">
      <w:pPr>
        <w:pStyle w:val="Recuodecorpodetexto3"/>
        <w:ind w:firstLine="0"/>
        <w:rPr>
          <w:i w:val="0"/>
          <w:iCs w:val="0"/>
          <w:sz w:val="24"/>
          <w:szCs w:val="24"/>
        </w:rPr>
      </w:pPr>
    </w:p>
    <w:p w:rsidR="00325D1C" w:rsidRPr="009257FF" w:rsidRDefault="00325D1C" w:rsidP="00325D1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9257FF">
        <w:rPr>
          <w:b/>
          <w:bCs/>
          <w:i w:val="0"/>
          <w:iCs w:val="0"/>
          <w:sz w:val="24"/>
          <w:szCs w:val="24"/>
        </w:rPr>
        <w:t>Art. 1º</w:t>
      </w:r>
      <w:r w:rsidRPr="009257FF">
        <w:rPr>
          <w:i w:val="0"/>
          <w:iCs w:val="0"/>
          <w:sz w:val="24"/>
          <w:szCs w:val="24"/>
        </w:rPr>
        <w:t xml:space="preserve"> Fica concedido </w:t>
      </w:r>
      <w:r w:rsidRPr="008C7846">
        <w:rPr>
          <w:i w:val="0"/>
          <w:iCs w:val="0"/>
          <w:sz w:val="24"/>
          <w:szCs w:val="24"/>
        </w:rPr>
        <w:t xml:space="preserve">o Certificado Mulher Sorrisense à </w:t>
      </w:r>
      <w:r w:rsidRPr="008C7846">
        <w:rPr>
          <w:i w:val="0"/>
          <w:sz w:val="24"/>
          <w:szCs w:val="24"/>
        </w:rPr>
        <w:t>Senhora</w:t>
      </w:r>
      <w:r w:rsidRPr="008C7846">
        <w:rPr>
          <w:sz w:val="24"/>
          <w:szCs w:val="24"/>
        </w:rPr>
        <w:t xml:space="preserve"> </w:t>
      </w:r>
      <w:r w:rsidR="009257FF" w:rsidRPr="008C7846">
        <w:rPr>
          <w:i w:val="0"/>
          <w:sz w:val="24"/>
          <w:szCs w:val="24"/>
        </w:rPr>
        <w:t>Irene Garcia dos Anjos</w:t>
      </w:r>
      <w:r w:rsidRPr="008C7846">
        <w:rPr>
          <w:i w:val="0"/>
          <w:sz w:val="24"/>
          <w:szCs w:val="24"/>
        </w:rPr>
        <w:t xml:space="preserve">, na Categoria </w:t>
      </w:r>
      <w:r w:rsidR="00364E63" w:rsidRPr="008C7846">
        <w:rPr>
          <w:i w:val="0"/>
          <w:sz w:val="24"/>
          <w:szCs w:val="24"/>
        </w:rPr>
        <w:t>Profissional de</w:t>
      </w:r>
      <w:r w:rsidR="00364E63">
        <w:rPr>
          <w:i w:val="0"/>
          <w:sz w:val="24"/>
          <w:szCs w:val="24"/>
        </w:rPr>
        <w:t xml:space="preserve"> Destaque</w:t>
      </w:r>
      <w:r w:rsidRPr="009257FF">
        <w:rPr>
          <w:i w:val="0"/>
          <w:sz w:val="24"/>
          <w:szCs w:val="24"/>
        </w:rPr>
        <w:t xml:space="preserve"> Outras</w:t>
      </w:r>
      <w:r w:rsidR="00364E63">
        <w:rPr>
          <w:i w:val="0"/>
          <w:sz w:val="24"/>
          <w:szCs w:val="24"/>
        </w:rPr>
        <w:t xml:space="preserve"> – E</w:t>
      </w:r>
      <w:r w:rsidRPr="009257FF">
        <w:rPr>
          <w:i w:val="0"/>
          <w:sz w:val="24"/>
          <w:szCs w:val="24"/>
        </w:rPr>
        <w:t>mpreendedora.</w:t>
      </w:r>
    </w:p>
    <w:p w:rsidR="00325D1C" w:rsidRPr="009257FF" w:rsidRDefault="00325D1C" w:rsidP="00325D1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325D1C" w:rsidRPr="009257FF" w:rsidRDefault="00325D1C" w:rsidP="00325D1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57FF">
        <w:rPr>
          <w:b/>
          <w:i w:val="0"/>
          <w:sz w:val="24"/>
          <w:szCs w:val="24"/>
        </w:rPr>
        <w:t>Art. 2º</w:t>
      </w:r>
      <w:r w:rsidRPr="009257FF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325D1C" w:rsidRPr="009257FF" w:rsidRDefault="00325D1C" w:rsidP="00325D1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25D1C" w:rsidRPr="009257FF" w:rsidRDefault="00325D1C" w:rsidP="00325D1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57FF">
        <w:rPr>
          <w:b/>
          <w:bCs/>
          <w:i w:val="0"/>
          <w:sz w:val="24"/>
          <w:szCs w:val="24"/>
        </w:rPr>
        <w:t>Art. 3º</w:t>
      </w:r>
      <w:r w:rsidRPr="009257FF">
        <w:rPr>
          <w:i w:val="0"/>
          <w:sz w:val="24"/>
          <w:szCs w:val="24"/>
        </w:rPr>
        <w:t xml:space="preserve"> Este Decreto Legislativo entra em vigor na data de sua Publicação.</w:t>
      </w:r>
    </w:p>
    <w:p w:rsidR="00325D1C" w:rsidRPr="009257FF" w:rsidRDefault="00325D1C" w:rsidP="00325D1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25D1C" w:rsidRPr="009257FF" w:rsidRDefault="00325D1C" w:rsidP="00325D1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25D1C" w:rsidRPr="009257FF" w:rsidRDefault="00325D1C" w:rsidP="00325D1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57FF">
        <w:rPr>
          <w:i w:val="0"/>
          <w:sz w:val="24"/>
          <w:szCs w:val="24"/>
        </w:rPr>
        <w:t>Câmara Municipal de Sorriso, Estado de Mato Grosso, em 2</w:t>
      </w:r>
      <w:r w:rsidR="009257FF">
        <w:rPr>
          <w:i w:val="0"/>
          <w:sz w:val="24"/>
          <w:szCs w:val="24"/>
        </w:rPr>
        <w:t>5 de f</w:t>
      </w:r>
      <w:r w:rsidRPr="009257FF">
        <w:rPr>
          <w:i w:val="0"/>
          <w:sz w:val="24"/>
          <w:szCs w:val="24"/>
        </w:rPr>
        <w:t>evereiro de 2019.</w:t>
      </w:r>
    </w:p>
    <w:p w:rsidR="008C7846" w:rsidRDefault="008C7846" w:rsidP="008C7846">
      <w:pPr>
        <w:spacing w:after="200" w:line="276" w:lineRule="auto"/>
        <w:rPr>
          <w:b/>
          <w:sz w:val="24"/>
          <w:szCs w:val="24"/>
        </w:rPr>
      </w:pPr>
    </w:p>
    <w:p w:rsidR="008C7846" w:rsidRDefault="008C7846" w:rsidP="008C7846">
      <w:pPr>
        <w:spacing w:after="200" w:line="276" w:lineRule="auto"/>
        <w:rPr>
          <w:b/>
          <w:sz w:val="24"/>
          <w:szCs w:val="24"/>
        </w:rPr>
      </w:pPr>
    </w:p>
    <w:p w:rsidR="008C7846" w:rsidRPr="003F6D11" w:rsidRDefault="008C7846" w:rsidP="008C7846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8C7846" w:rsidRPr="003F6D11" w:rsidRDefault="008C7846" w:rsidP="008C7846">
      <w:pPr>
        <w:jc w:val="center"/>
        <w:rPr>
          <w:b/>
          <w:sz w:val="24"/>
          <w:szCs w:val="24"/>
        </w:rPr>
      </w:pPr>
      <w:r w:rsidRPr="003F6D11">
        <w:rPr>
          <w:b/>
          <w:sz w:val="24"/>
          <w:szCs w:val="24"/>
        </w:rPr>
        <w:t>CLAUDIO OLIVEIRA</w:t>
      </w:r>
    </w:p>
    <w:p w:rsidR="008C7846" w:rsidRDefault="008C7846" w:rsidP="008C7846">
      <w:pPr>
        <w:pStyle w:val="Recuodecorpodetexto3"/>
        <w:tabs>
          <w:tab w:val="left" w:pos="708"/>
        </w:tabs>
        <w:ind w:firstLine="0"/>
        <w:jc w:val="center"/>
        <w:rPr>
          <w:rFonts w:eastAsia="Times New Roman"/>
          <w:i w:val="0"/>
          <w:iCs w:val="0"/>
          <w:sz w:val="24"/>
          <w:szCs w:val="24"/>
        </w:rPr>
      </w:pPr>
      <w:r w:rsidRPr="003F6D11">
        <w:rPr>
          <w:rFonts w:eastAsia="Times New Roman"/>
          <w:i w:val="0"/>
          <w:iCs w:val="0"/>
          <w:sz w:val="24"/>
          <w:szCs w:val="24"/>
        </w:rPr>
        <w:t>Presidente</w:t>
      </w:r>
    </w:p>
    <w:p w:rsidR="008C7846" w:rsidRDefault="008C7846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7112B" w:rsidRDefault="00D7112B" w:rsidP="00D711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CURRICULUM VITAE</w:t>
      </w:r>
    </w:p>
    <w:p w:rsidR="00D7112B" w:rsidRDefault="00D7112B" w:rsidP="00D7112B">
      <w:pPr>
        <w:rPr>
          <w:b/>
          <w:sz w:val="24"/>
          <w:szCs w:val="24"/>
        </w:rPr>
      </w:pPr>
    </w:p>
    <w:p w:rsidR="00D7112B" w:rsidRDefault="00D7112B" w:rsidP="00D7112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NOME COMPLETO: </w:t>
      </w:r>
      <w:r w:rsidRPr="00F01ABC">
        <w:rPr>
          <w:sz w:val="24"/>
          <w:szCs w:val="24"/>
        </w:rPr>
        <w:t>Irene Garcia dos Anjos</w:t>
      </w:r>
    </w:p>
    <w:p w:rsidR="00D7112B" w:rsidRDefault="00D7112B" w:rsidP="00D7112B">
      <w:pPr>
        <w:rPr>
          <w:b/>
          <w:sz w:val="24"/>
          <w:szCs w:val="24"/>
        </w:rPr>
      </w:pPr>
    </w:p>
    <w:p w:rsidR="00D7112B" w:rsidRPr="00C6552F" w:rsidRDefault="00D7112B" w:rsidP="00D7112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IDADE</w:t>
      </w:r>
      <w:r w:rsidRPr="004600A5">
        <w:rPr>
          <w:sz w:val="24"/>
          <w:szCs w:val="24"/>
        </w:rPr>
        <w:t xml:space="preserve">: </w:t>
      </w:r>
      <w:r>
        <w:rPr>
          <w:sz w:val="24"/>
          <w:szCs w:val="24"/>
        </w:rPr>
        <w:t>71</w:t>
      </w:r>
      <w:r w:rsidRPr="004600A5">
        <w:rPr>
          <w:sz w:val="24"/>
          <w:szCs w:val="24"/>
        </w:rPr>
        <w:t xml:space="preserve"> anos</w:t>
      </w:r>
      <w:r w:rsidRPr="00C6552F">
        <w:rPr>
          <w:sz w:val="24"/>
          <w:szCs w:val="24"/>
        </w:rPr>
        <w:t xml:space="preserve"> de idade</w:t>
      </w:r>
    </w:p>
    <w:p w:rsidR="00D7112B" w:rsidRDefault="00D7112B" w:rsidP="00D7112B">
      <w:pPr>
        <w:jc w:val="both"/>
        <w:rPr>
          <w:sz w:val="24"/>
          <w:szCs w:val="24"/>
        </w:rPr>
      </w:pPr>
    </w:p>
    <w:p w:rsidR="00D7112B" w:rsidRPr="004A5CC5" w:rsidRDefault="00D7112B" w:rsidP="00D7112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NATURALIDADE:</w:t>
      </w:r>
      <w:r w:rsidRPr="004600A5">
        <w:rPr>
          <w:sz w:val="24"/>
          <w:szCs w:val="24"/>
        </w:rPr>
        <w:t xml:space="preserve"> </w:t>
      </w:r>
      <w:r>
        <w:rPr>
          <w:sz w:val="24"/>
          <w:szCs w:val="24"/>
        </w:rPr>
        <w:t>Frederico W</w:t>
      </w:r>
      <w:r w:rsidRPr="00F01ABC">
        <w:rPr>
          <w:sz w:val="24"/>
          <w:szCs w:val="24"/>
        </w:rPr>
        <w:t>estphalen</w:t>
      </w:r>
      <w:r w:rsidRPr="004600A5">
        <w:rPr>
          <w:sz w:val="24"/>
          <w:szCs w:val="24"/>
        </w:rPr>
        <w:t xml:space="preserve"> - </w:t>
      </w:r>
      <w:r>
        <w:rPr>
          <w:sz w:val="24"/>
          <w:szCs w:val="24"/>
        </w:rPr>
        <w:t>RS</w:t>
      </w:r>
    </w:p>
    <w:p w:rsidR="00D7112B" w:rsidRDefault="00D7112B" w:rsidP="00D7112B">
      <w:pPr>
        <w:jc w:val="both"/>
        <w:rPr>
          <w:sz w:val="24"/>
          <w:szCs w:val="24"/>
        </w:rPr>
      </w:pPr>
    </w:p>
    <w:p w:rsidR="00D7112B" w:rsidRPr="004A5CC5" w:rsidRDefault="00D7112B" w:rsidP="00D7112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PROFISSÃO: </w:t>
      </w:r>
      <w:r w:rsidRPr="00F01ABC">
        <w:rPr>
          <w:sz w:val="24"/>
          <w:szCs w:val="24"/>
        </w:rPr>
        <w:t>Autônoma - Empreendedora</w:t>
      </w:r>
      <w:r>
        <w:rPr>
          <w:sz w:val="24"/>
          <w:szCs w:val="24"/>
        </w:rPr>
        <w:t xml:space="preserve"> no Município de Sorriso.</w:t>
      </w:r>
    </w:p>
    <w:p w:rsidR="00D7112B" w:rsidRDefault="00D7112B" w:rsidP="00D7112B">
      <w:pPr>
        <w:jc w:val="both"/>
        <w:rPr>
          <w:sz w:val="24"/>
          <w:szCs w:val="24"/>
        </w:rPr>
      </w:pPr>
    </w:p>
    <w:p w:rsidR="00D7112B" w:rsidRPr="004A5CC5" w:rsidRDefault="00D7112B" w:rsidP="00D7112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ESTADO CÍVIL: </w:t>
      </w:r>
      <w:r>
        <w:rPr>
          <w:sz w:val="24"/>
          <w:szCs w:val="24"/>
        </w:rPr>
        <w:t>Viúva</w:t>
      </w:r>
    </w:p>
    <w:p w:rsidR="00D7112B" w:rsidRDefault="00D7112B" w:rsidP="00D7112B">
      <w:pPr>
        <w:jc w:val="both"/>
        <w:rPr>
          <w:sz w:val="24"/>
          <w:szCs w:val="24"/>
        </w:rPr>
      </w:pPr>
    </w:p>
    <w:p w:rsidR="00D7112B" w:rsidRPr="004A5CC5" w:rsidRDefault="00D7112B" w:rsidP="00D7112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RESIDE EM SORRISO: </w:t>
      </w:r>
      <w:r w:rsidRPr="00F01ABC">
        <w:rPr>
          <w:sz w:val="24"/>
          <w:szCs w:val="24"/>
        </w:rPr>
        <w:t>30 anos</w:t>
      </w:r>
      <w:r>
        <w:rPr>
          <w:sz w:val="24"/>
          <w:szCs w:val="24"/>
        </w:rPr>
        <w:t>.</w:t>
      </w:r>
    </w:p>
    <w:p w:rsidR="00D7112B" w:rsidRDefault="00D7112B" w:rsidP="00D7112B">
      <w:pPr>
        <w:jc w:val="both"/>
        <w:rPr>
          <w:sz w:val="24"/>
          <w:szCs w:val="24"/>
        </w:rPr>
      </w:pPr>
    </w:p>
    <w:p w:rsidR="00D7112B" w:rsidRDefault="00D7112B" w:rsidP="00D7112B">
      <w:pPr>
        <w:jc w:val="both"/>
        <w:rPr>
          <w:sz w:val="24"/>
          <w:szCs w:val="24"/>
        </w:rPr>
      </w:pPr>
    </w:p>
    <w:p w:rsidR="00D7112B" w:rsidRDefault="00D7112B" w:rsidP="00D711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</w:t>
      </w:r>
    </w:p>
    <w:p w:rsidR="00D7112B" w:rsidRDefault="00D7112B" w:rsidP="00D7112B">
      <w:pPr>
        <w:ind w:firstLine="1418"/>
        <w:jc w:val="center"/>
        <w:rPr>
          <w:sz w:val="24"/>
          <w:szCs w:val="24"/>
        </w:rPr>
      </w:pPr>
    </w:p>
    <w:p w:rsidR="00D7112B" w:rsidRDefault="00D7112B" w:rsidP="00D7112B">
      <w:pPr>
        <w:tabs>
          <w:tab w:val="left" w:pos="226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Irene Garcia dos Anjos</w:t>
      </w:r>
      <w:r w:rsidRPr="004600A5">
        <w:rPr>
          <w:sz w:val="24"/>
          <w:szCs w:val="24"/>
        </w:rPr>
        <w:t xml:space="preserve">, nascida em </w:t>
      </w:r>
      <w:r>
        <w:rPr>
          <w:sz w:val="24"/>
          <w:szCs w:val="24"/>
        </w:rPr>
        <w:t>Frederico Westphalen - RS,</w:t>
      </w:r>
      <w:r w:rsidRPr="004600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em </w:t>
      </w:r>
      <w:r w:rsidRPr="004600A5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4600A5">
        <w:rPr>
          <w:sz w:val="24"/>
          <w:szCs w:val="24"/>
        </w:rPr>
        <w:t xml:space="preserve"> de </w:t>
      </w:r>
      <w:r>
        <w:rPr>
          <w:sz w:val="24"/>
          <w:szCs w:val="24"/>
        </w:rPr>
        <w:t>jane</w:t>
      </w:r>
      <w:r w:rsidRPr="004600A5">
        <w:rPr>
          <w:sz w:val="24"/>
          <w:szCs w:val="24"/>
        </w:rPr>
        <w:t>iro de 19</w:t>
      </w:r>
      <w:r>
        <w:rPr>
          <w:sz w:val="24"/>
          <w:szCs w:val="24"/>
        </w:rPr>
        <w:t>48</w:t>
      </w:r>
      <w:r w:rsidRPr="004600A5">
        <w:rPr>
          <w:sz w:val="24"/>
          <w:szCs w:val="24"/>
        </w:rPr>
        <w:t xml:space="preserve">, filha de </w:t>
      </w:r>
      <w:r>
        <w:rPr>
          <w:sz w:val="24"/>
          <w:szCs w:val="24"/>
        </w:rPr>
        <w:t>agricu</w:t>
      </w:r>
      <w:r w:rsidRPr="004600A5">
        <w:rPr>
          <w:sz w:val="24"/>
          <w:szCs w:val="24"/>
        </w:rPr>
        <w:t>ltores,</w:t>
      </w:r>
      <w:r>
        <w:rPr>
          <w:sz w:val="24"/>
          <w:szCs w:val="24"/>
        </w:rPr>
        <w:t xml:space="preserve"> ficou órfã de pai e mãe aos 10 anos de idade, quando foi acolhida por um dos seus irmãos, que a criou.</w:t>
      </w:r>
      <w:r w:rsidRPr="004600A5">
        <w:rPr>
          <w:sz w:val="24"/>
          <w:szCs w:val="24"/>
        </w:rPr>
        <w:t xml:space="preserve"> </w:t>
      </w:r>
    </w:p>
    <w:p w:rsidR="00D7112B" w:rsidRDefault="00D7112B" w:rsidP="00D7112B">
      <w:pPr>
        <w:tabs>
          <w:tab w:val="left" w:pos="2268"/>
        </w:tabs>
        <w:ind w:firstLine="1418"/>
        <w:jc w:val="both"/>
        <w:rPr>
          <w:sz w:val="24"/>
          <w:szCs w:val="24"/>
        </w:rPr>
      </w:pPr>
    </w:p>
    <w:p w:rsidR="00D7112B" w:rsidRPr="004600A5" w:rsidRDefault="00D7112B" w:rsidP="00D7112B">
      <w:pPr>
        <w:tabs>
          <w:tab w:val="left" w:pos="226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Casou-se em setembro de 1964, com </w:t>
      </w:r>
      <w:proofErr w:type="spellStart"/>
      <w:r>
        <w:rPr>
          <w:sz w:val="24"/>
          <w:szCs w:val="24"/>
        </w:rPr>
        <w:t>Aselio</w:t>
      </w:r>
      <w:proofErr w:type="spellEnd"/>
      <w:r>
        <w:rPr>
          <w:sz w:val="24"/>
          <w:szCs w:val="24"/>
        </w:rPr>
        <w:t xml:space="preserve"> Garcia dos Anjos, com quem teve 05 filhos, Vilmar, Cleide, Cleusa, Adelar e Cleomar, hoje avó de 09 netos e 01 bisneto.</w:t>
      </w:r>
    </w:p>
    <w:p w:rsidR="00D7112B" w:rsidRDefault="00D7112B" w:rsidP="00D7112B">
      <w:pPr>
        <w:tabs>
          <w:tab w:val="left" w:pos="2268"/>
        </w:tabs>
        <w:ind w:firstLine="1418"/>
        <w:jc w:val="both"/>
        <w:rPr>
          <w:sz w:val="24"/>
          <w:szCs w:val="24"/>
        </w:rPr>
      </w:pPr>
    </w:p>
    <w:p w:rsidR="00D7112B" w:rsidRDefault="00D7112B" w:rsidP="00D7112B">
      <w:pPr>
        <w:tabs>
          <w:tab w:val="left" w:pos="226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Chegou à </w:t>
      </w:r>
      <w:r w:rsidRPr="004600A5">
        <w:rPr>
          <w:sz w:val="24"/>
          <w:szCs w:val="24"/>
        </w:rPr>
        <w:t xml:space="preserve">Sorriso </w:t>
      </w:r>
      <w:r>
        <w:rPr>
          <w:sz w:val="24"/>
          <w:szCs w:val="24"/>
        </w:rPr>
        <w:t xml:space="preserve">em abril de 1989 </w:t>
      </w:r>
      <w:r w:rsidRPr="004600A5">
        <w:rPr>
          <w:sz w:val="24"/>
          <w:szCs w:val="24"/>
        </w:rPr>
        <w:t xml:space="preserve">e </w:t>
      </w:r>
      <w:r>
        <w:rPr>
          <w:sz w:val="24"/>
          <w:szCs w:val="24"/>
        </w:rPr>
        <w:t>juntamente com seu esposo, abriram um pequeno restaurante junto ao Hotel São Miguel, onde trabalharam por 02 anos.</w:t>
      </w:r>
    </w:p>
    <w:p w:rsidR="00D7112B" w:rsidRDefault="00D7112B" w:rsidP="00D7112B">
      <w:pPr>
        <w:tabs>
          <w:tab w:val="left" w:pos="2268"/>
        </w:tabs>
        <w:ind w:firstLine="1418"/>
        <w:jc w:val="both"/>
        <w:rPr>
          <w:sz w:val="24"/>
          <w:szCs w:val="24"/>
        </w:rPr>
      </w:pPr>
    </w:p>
    <w:p w:rsidR="00D7112B" w:rsidRDefault="00D7112B" w:rsidP="00D7112B">
      <w:pPr>
        <w:tabs>
          <w:tab w:val="left" w:pos="226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Em 1991, foram para a cidade de Marcelândia, juntamente com os filhos Vilmar Cleide, trabalhar com madeiras, onde permaneceram por aproximadamente 05 anos, ficando os outros filhos em Sorriso, que ajudando-se mutuamente construíram uma casa, a qual passaram a dividir com outras pessoas, em forma de república.</w:t>
      </w:r>
    </w:p>
    <w:p w:rsidR="00D7112B" w:rsidRDefault="00D7112B" w:rsidP="00D7112B">
      <w:pPr>
        <w:tabs>
          <w:tab w:val="left" w:pos="2268"/>
        </w:tabs>
        <w:ind w:firstLine="1418"/>
        <w:jc w:val="both"/>
        <w:rPr>
          <w:sz w:val="24"/>
          <w:szCs w:val="24"/>
        </w:rPr>
      </w:pPr>
    </w:p>
    <w:p w:rsidR="00D7112B" w:rsidRDefault="00D7112B" w:rsidP="00D7112B">
      <w:pPr>
        <w:tabs>
          <w:tab w:val="left" w:pos="226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Em 1996, ao retornarem à Sorriso, construíram mais quartos para alugar, surgindo dessa forma, a “Pensão da Dona Irene”, hoje com 23 quartos, que são alugados à pessoas de várias faixas etárias, de diversas origens e profissões.</w:t>
      </w:r>
    </w:p>
    <w:p w:rsidR="00D7112B" w:rsidRDefault="00D7112B" w:rsidP="00D7112B">
      <w:pPr>
        <w:ind w:firstLine="1418"/>
        <w:jc w:val="both"/>
        <w:rPr>
          <w:sz w:val="24"/>
          <w:szCs w:val="24"/>
        </w:rPr>
      </w:pPr>
    </w:p>
    <w:p w:rsidR="00D7112B" w:rsidRDefault="00D7112B" w:rsidP="00D7112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Em maio de 2018, ficou viúva e mesmo diante das adversidades, manteve-se forte, dando sequência a atividade, demonstrando-se pessoa empreendedora, sem esmorecer.</w:t>
      </w:r>
    </w:p>
    <w:p w:rsidR="00D7112B" w:rsidRDefault="00D7112B" w:rsidP="00D7112B">
      <w:pPr>
        <w:ind w:firstLine="1418"/>
        <w:jc w:val="both"/>
        <w:rPr>
          <w:sz w:val="24"/>
          <w:szCs w:val="24"/>
        </w:rPr>
      </w:pPr>
    </w:p>
    <w:p w:rsidR="00325D1C" w:rsidRPr="00D7112B" w:rsidRDefault="00D7112B" w:rsidP="00D7112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Mãe e avó maravilhosa, exemplo a ser seguido. P</w:t>
      </w:r>
      <w:r w:rsidRPr="004600A5">
        <w:rPr>
          <w:sz w:val="24"/>
          <w:szCs w:val="24"/>
        </w:rPr>
        <w:t xml:space="preserve">essoa </w:t>
      </w:r>
      <w:r>
        <w:rPr>
          <w:sz w:val="24"/>
          <w:szCs w:val="24"/>
        </w:rPr>
        <w:t xml:space="preserve">corajosa, determinada e </w:t>
      </w:r>
      <w:r w:rsidRPr="004600A5">
        <w:rPr>
          <w:sz w:val="24"/>
          <w:szCs w:val="24"/>
        </w:rPr>
        <w:t>prestativa</w:t>
      </w:r>
      <w:r>
        <w:rPr>
          <w:sz w:val="24"/>
          <w:szCs w:val="24"/>
        </w:rPr>
        <w:t xml:space="preserve">, </w:t>
      </w:r>
      <w:r w:rsidRPr="004600A5">
        <w:rPr>
          <w:sz w:val="24"/>
          <w:szCs w:val="24"/>
        </w:rPr>
        <w:t>sempre extrovertida</w:t>
      </w:r>
      <w:r>
        <w:rPr>
          <w:sz w:val="24"/>
          <w:szCs w:val="24"/>
        </w:rPr>
        <w:t xml:space="preserve"> e com sorriso no rosto.</w:t>
      </w:r>
      <w:bookmarkStart w:id="0" w:name="_GoBack"/>
      <w:bookmarkEnd w:id="0"/>
    </w:p>
    <w:sectPr w:rsidR="00325D1C" w:rsidRPr="00D7112B" w:rsidSect="008C7846">
      <w:pgSz w:w="11906" w:h="16838"/>
      <w:pgMar w:top="2836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1C"/>
    <w:rsid w:val="00325D1C"/>
    <w:rsid w:val="00364E63"/>
    <w:rsid w:val="00607CAE"/>
    <w:rsid w:val="006E001E"/>
    <w:rsid w:val="008C7846"/>
    <w:rsid w:val="009257FF"/>
    <w:rsid w:val="009353C3"/>
    <w:rsid w:val="00B32F8A"/>
    <w:rsid w:val="00D7112B"/>
    <w:rsid w:val="00F87AF2"/>
    <w:rsid w:val="00FB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19A2A-FF6E-42B5-9C8C-71FBCCEE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325D1C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325D1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25D1C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25D1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25D1C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25D1C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Mineia</cp:lastModifiedBy>
  <cp:revision>11</cp:revision>
  <dcterms:created xsi:type="dcterms:W3CDTF">2019-02-25T11:59:00Z</dcterms:created>
  <dcterms:modified xsi:type="dcterms:W3CDTF">2019-02-26T11:29:00Z</dcterms:modified>
</cp:coreProperties>
</file>