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>PORTARIA Nº 0</w:t>
      </w:r>
      <w:r>
        <w:rPr>
          <w:rFonts w:ascii="Times New Roman" w:hAnsi="Times New Roman"/>
          <w:szCs w:val="24"/>
        </w:rPr>
        <w:t>49</w:t>
      </w:r>
      <w:r w:rsidRPr="00EF73E0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25603B" w:rsidRPr="0068699C" w:rsidRDefault="0025603B" w:rsidP="0025603B">
      <w:pPr>
        <w:ind w:left="2835"/>
      </w:pPr>
    </w:p>
    <w:p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>
        <w:rPr>
          <w:rFonts w:ascii="Times New Roman" w:hAnsi="Times New Roman"/>
          <w:b w:val="0"/>
          <w:bCs w:val="0"/>
        </w:rPr>
        <w:t>18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>
        <w:rPr>
          <w:rFonts w:ascii="Times New Roman" w:hAnsi="Times New Roman"/>
          <w:b w:val="0"/>
          <w:bCs w:val="0"/>
        </w:rPr>
        <w:t>abril</w:t>
      </w:r>
      <w:r w:rsidRPr="0068699C">
        <w:rPr>
          <w:rFonts w:ascii="Times New Roman" w:hAnsi="Times New Roman"/>
          <w:b w:val="0"/>
          <w:bCs w:val="0"/>
        </w:rPr>
        <w:t xml:space="preserve"> de 201</w:t>
      </w:r>
      <w:r>
        <w:rPr>
          <w:rFonts w:ascii="Times New Roman" w:hAnsi="Times New Roman"/>
          <w:b w:val="0"/>
          <w:bCs w:val="0"/>
        </w:rPr>
        <w:t>9</w:t>
      </w:r>
    </w:p>
    <w:p w:rsidR="0025603B" w:rsidRPr="0068699C" w:rsidRDefault="0025603B" w:rsidP="0025603B">
      <w:pPr>
        <w:ind w:left="2835"/>
        <w:jc w:val="both"/>
      </w:pPr>
    </w:p>
    <w:p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 lotado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03B" w:rsidRPr="0068699C" w:rsidRDefault="0025603B" w:rsidP="0025603B">
      <w:pPr>
        <w:ind w:left="2835"/>
        <w:jc w:val="both"/>
      </w:pPr>
    </w:p>
    <w:p w:rsidR="0025603B" w:rsidRPr="00EF73E0" w:rsidRDefault="0025603B" w:rsidP="0025603B">
      <w:pPr>
        <w:ind w:firstLine="1418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Avaliação,</w:t>
      </w:r>
    </w:p>
    <w:p w:rsidR="0025603B" w:rsidRPr="00EF73E0" w:rsidRDefault="0025603B" w:rsidP="0025603B">
      <w:pPr>
        <w:ind w:left="1418"/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 servidor</w:t>
      </w:r>
      <w:r>
        <w:t>a</w:t>
      </w:r>
      <w:r w:rsidRPr="00EF73E0">
        <w:t xml:space="preserve"> aprovad</w:t>
      </w:r>
      <w:r>
        <w:t>a</w:t>
      </w:r>
      <w:r w:rsidRPr="00EF73E0">
        <w:t xml:space="preserve"> no processo de avaliação da seguinte forma:</w:t>
      </w:r>
    </w:p>
    <w:p w:rsidR="0025603B" w:rsidRPr="00EF73E0" w:rsidRDefault="0025603B" w:rsidP="0025603B">
      <w:pPr>
        <w:jc w:val="both"/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2753"/>
        <w:gridCol w:w="1276"/>
        <w:gridCol w:w="969"/>
        <w:gridCol w:w="1108"/>
        <w:gridCol w:w="985"/>
      </w:tblGrid>
      <w:tr w:rsidR="0025603B" w:rsidRPr="00EF73E0" w:rsidTr="0025603B">
        <w:tc>
          <w:tcPr>
            <w:tcW w:w="1327" w:type="pct"/>
            <w:vAlign w:val="center"/>
          </w:tcPr>
          <w:p w:rsidR="0025603B" w:rsidRPr="00EF73E0" w:rsidRDefault="0025603B" w:rsidP="00F34859">
            <w:pPr>
              <w:jc w:val="center"/>
              <w:rPr>
                <w:b/>
              </w:rPr>
            </w:pPr>
            <w:proofErr w:type="gramStart"/>
            <w:r w:rsidRPr="00EF73E0">
              <w:rPr>
                <w:b/>
              </w:rPr>
              <w:t>Servidor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a)</w:t>
            </w:r>
          </w:p>
        </w:tc>
        <w:tc>
          <w:tcPr>
            <w:tcW w:w="1426" w:type="pct"/>
            <w:vAlign w:val="center"/>
          </w:tcPr>
          <w:p w:rsidR="0025603B" w:rsidRPr="00EF73E0" w:rsidRDefault="0025603B" w:rsidP="00F34859">
            <w:pPr>
              <w:jc w:val="center"/>
              <w:rPr>
                <w:b/>
              </w:rPr>
            </w:pPr>
            <w:r w:rsidRPr="00EF73E0">
              <w:rPr>
                <w:b/>
              </w:rPr>
              <w:t>Cargo</w:t>
            </w:r>
          </w:p>
        </w:tc>
        <w:tc>
          <w:tcPr>
            <w:tcW w:w="661" w:type="pct"/>
            <w:vAlign w:val="center"/>
          </w:tcPr>
          <w:p w:rsidR="0025603B" w:rsidRPr="00EF73E0" w:rsidRDefault="0025603B" w:rsidP="00F34859">
            <w:pPr>
              <w:jc w:val="center"/>
              <w:rPr>
                <w:b/>
              </w:rPr>
            </w:pPr>
            <w:r w:rsidRPr="00EF73E0">
              <w:rPr>
                <w:b/>
              </w:rPr>
              <w:t>Referência Salarial</w:t>
            </w:r>
          </w:p>
        </w:tc>
        <w:tc>
          <w:tcPr>
            <w:tcW w:w="502" w:type="pct"/>
            <w:vAlign w:val="center"/>
          </w:tcPr>
          <w:p w:rsidR="0025603B" w:rsidRPr="00EF73E0" w:rsidRDefault="0025603B" w:rsidP="00F34859">
            <w:pPr>
              <w:jc w:val="center"/>
              <w:rPr>
                <w:b/>
              </w:rPr>
            </w:pPr>
            <w:r w:rsidRPr="00EF73E0">
              <w:rPr>
                <w:b/>
              </w:rPr>
              <w:t>Pontos</w:t>
            </w:r>
          </w:p>
        </w:tc>
        <w:tc>
          <w:tcPr>
            <w:tcW w:w="574" w:type="pct"/>
            <w:vAlign w:val="center"/>
          </w:tcPr>
          <w:p w:rsidR="0025603B" w:rsidRDefault="0025603B" w:rsidP="00F34859">
            <w:pPr>
              <w:jc w:val="center"/>
              <w:rPr>
                <w:b/>
              </w:rPr>
            </w:pPr>
            <w:r>
              <w:rPr>
                <w:b/>
              </w:rPr>
              <w:t>Classe – Nível</w:t>
            </w:r>
          </w:p>
          <w:p w:rsidR="0025603B" w:rsidRPr="00EF73E0" w:rsidRDefault="0025603B" w:rsidP="00F34859">
            <w:pPr>
              <w:jc w:val="center"/>
              <w:rPr>
                <w:b/>
              </w:rPr>
            </w:pPr>
            <w:r>
              <w:rPr>
                <w:b/>
              </w:rPr>
              <w:t xml:space="preserve">Anterior </w:t>
            </w:r>
          </w:p>
        </w:tc>
        <w:tc>
          <w:tcPr>
            <w:tcW w:w="510" w:type="pct"/>
            <w:vAlign w:val="center"/>
          </w:tcPr>
          <w:p w:rsidR="0025603B" w:rsidRDefault="0025603B" w:rsidP="00F34859">
            <w:pPr>
              <w:jc w:val="center"/>
              <w:rPr>
                <w:b/>
              </w:rPr>
            </w:pPr>
            <w:r>
              <w:rPr>
                <w:b/>
              </w:rPr>
              <w:t>Classe – Nível</w:t>
            </w:r>
          </w:p>
          <w:p w:rsidR="0025603B" w:rsidRPr="00EF73E0" w:rsidRDefault="0025603B" w:rsidP="00F34859">
            <w:pPr>
              <w:rPr>
                <w:b/>
              </w:rPr>
            </w:pPr>
            <w:r>
              <w:rPr>
                <w:b/>
              </w:rPr>
              <w:t xml:space="preserve">Atual </w:t>
            </w:r>
          </w:p>
        </w:tc>
      </w:tr>
      <w:tr w:rsidR="0025603B" w:rsidRPr="00EF73E0" w:rsidTr="0025603B">
        <w:tc>
          <w:tcPr>
            <w:tcW w:w="1327" w:type="pct"/>
          </w:tcPr>
          <w:p w:rsidR="0025603B" w:rsidRDefault="0025603B" w:rsidP="00F34859">
            <w:proofErr w:type="spellStart"/>
            <w:r>
              <w:t>Veralucia</w:t>
            </w:r>
            <w:proofErr w:type="spellEnd"/>
            <w:r>
              <w:t xml:space="preserve"> </w:t>
            </w:r>
            <w:proofErr w:type="spellStart"/>
            <w:r>
              <w:t>Biazin</w:t>
            </w:r>
            <w:proofErr w:type="spellEnd"/>
          </w:p>
        </w:tc>
        <w:tc>
          <w:tcPr>
            <w:tcW w:w="1426" w:type="pct"/>
          </w:tcPr>
          <w:p w:rsidR="0025603B" w:rsidRDefault="0025603B" w:rsidP="0025603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Auxiliar de Serviços Gerais</w:t>
            </w:r>
          </w:p>
        </w:tc>
        <w:tc>
          <w:tcPr>
            <w:tcW w:w="661" w:type="pct"/>
          </w:tcPr>
          <w:p w:rsidR="0025603B" w:rsidRPr="00EF73E0" w:rsidRDefault="0025603B" w:rsidP="00F34859">
            <w:pPr>
              <w:jc w:val="center"/>
            </w:pPr>
            <w:r w:rsidRPr="00EF73E0">
              <w:t>CE-0</w:t>
            </w:r>
            <w:r>
              <w:t>1</w:t>
            </w:r>
          </w:p>
        </w:tc>
        <w:tc>
          <w:tcPr>
            <w:tcW w:w="502" w:type="pct"/>
          </w:tcPr>
          <w:p w:rsidR="0025603B" w:rsidRDefault="0025603B" w:rsidP="00F34859">
            <w:pPr>
              <w:jc w:val="center"/>
            </w:pPr>
            <w:r>
              <w:t>54</w:t>
            </w:r>
          </w:p>
        </w:tc>
        <w:tc>
          <w:tcPr>
            <w:tcW w:w="574" w:type="pct"/>
          </w:tcPr>
          <w:p w:rsidR="0025603B" w:rsidRDefault="0025603B" w:rsidP="00F34859">
            <w:pPr>
              <w:jc w:val="center"/>
            </w:pPr>
            <w:r>
              <w:t>D-13</w:t>
            </w:r>
          </w:p>
        </w:tc>
        <w:tc>
          <w:tcPr>
            <w:tcW w:w="510" w:type="pct"/>
          </w:tcPr>
          <w:p w:rsidR="0025603B" w:rsidRDefault="0025603B" w:rsidP="00F34859">
            <w:pPr>
              <w:jc w:val="center"/>
            </w:pPr>
            <w:r>
              <w:t>D-1</w:t>
            </w:r>
            <w:r>
              <w:t>4</w:t>
            </w:r>
          </w:p>
        </w:tc>
      </w:tr>
    </w:tbl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>
        <w:t>abril</w:t>
      </w:r>
      <w:r w:rsidRPr="00EF73E0">
        <w:t xml:space="preserve"> de 201</w:t>
      </w:r>
      <w:r>
        <w:t>9</w:t>
      </w:r>
      <w:r w:rsidRPr="00EF73E0">
        <w:t>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</w:p>
    <w:p w:rsidR="009335D9" w:rsidRDefault="0025603B" w:rsidP="0025603B">
      <w:pPr>
        <w:ind w:firstLine="1418"/>
        <w:jc w:val="both"/>
      </w:pPr>
      <w:r w:rsidRPr="00EF73E0">
        <w:t xml:space="preserve">Câmara Municipal de Sorriso, Estado de Mato Grosso, em </w:t>
      </w:r>
      <w:r>
        <w:t>18</w:t>
      </w:r>
      <w:r w:rsidRPr="00EF73E0">
        <w:t xml:space="preserve"> de </w:t>
      </w:r>
      <w:r>
        <w:t>abril</w:t>
      </w:r>
      <w:r w:rsidRPr="00EF73E0">
        <w:t xml:space="preserve"> de 201</w:t>
      </w:r>
      <w:r>
        <w:t>9</w:t>
      </w:r>
      <w:r w:rsidRPr="00EF73E0">
        <w:t>.</w:t>
      </w:r>
    </w:p>
    <w:p w:rsidR="009335D9" w:rsidRDefault="009335D9" w:rsidP="009335D9">
      <w:pPr>
        <w:jc w:val="center"/>
        <w:rPr>
          <w:b/>
          <w:bCs/>
        </w:rPr>
      </w:pPr>
    </w:p>
    <w:p w:rsidR="0025603B" w:rsidRDefault="0025603B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bookmarkStart w:id="0" w:name="_GoBack"/>
      <w:bookmarkEnd w:id="0"/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E9" w:rsidRDefault="001534E9">
      <w:r>
        <w:separator/>
      </w:r>
    </w:p>
  </w:endnote>
  <w:endnote w:type="continuationSeparator" w:id="0">
    <w:p w:rsidR="001534E9" w:rsidRDefault="0015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E9" w:rsidRDefault="001534E9">
      <w:r>
        <w:separator/>
      </w:r>
    </w:p>
  </w:footnote>
  <w:footnote w:type="continuationSeparator" w:id="0">
    <w:p w:rsidR="001534E9" w:rsidRDefault="0015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1534E9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17082693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988A-A27D-45A4-BE62-80E0DE68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</cp:revision>
  <cp:lastPrinted>2019-04-11T15:05:00Z</cp:lastPrinted>
  <dcterms:created xsi:type="dcterms:W3CDTF">2019-04-11T15:06:00Z</dcterms:created>
  <dcterms:modified xsi:type="dcterms:W3CDTF">2019-04-18T12:52:00Z</dcterms:modified>
</cp:coreProperties>
</file>